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Škarica (CROSBI Profil: 38265)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Škarica, Ana
]]>          <w:br/>
<![CDATA[Proračun čelične konstrukcije trgovačkog centra., 2021., diplomski rad, diplomski, Građevinski i arhitektonski fakultet Osijek, Osijek
]]>          <w:br/>
        </w:t>
      </w:r>
    </w:p>
    <w:p>
      <w:pPr/>
      <w:r>
        <w:rPr/>
        <w:t xml:space="preserve">
<![CDATA[Škarica, Ana
]]>          <w:br/>
<![CDATA[Utjecaj geografskih obilježja prostora na kulturne prakse stanovništva - primjer mirila na području južnog Velebita., 2021., diplomski rad, diplomski, Odjel za geograf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