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Fumić (CROSBI Profil: 37935)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