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Stajić (CROSBI Profil: 37131)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jić, Duško; Perić, Nedjeljko; Deur, Joško
]]>          <w:br/>
<![CDATA[Friction Compensation Methods in Position and Speed Control Systems.  // Proceedings of the IEEE International Symposium on Industrial Electronics / Jezernik, Karel ; Begun, Robert (ur.).
]]>          <w:br/>
<![CDATA[Maribor: Tiskarna tehniških fakultet, 1999. str. 1261-1266 (predavanje, međunarodna recenzija, cjeloviti rad (in extenso), znanstveni)
]]>          <w:br/>
        </w:t>
      </w:r>
    </w:p>
    <w:p>
      <w:pPr/>
      <w:r>
        <w:rPr/>
        <w:t xml:space="preserve">
<![CDATA[Deur, Joško; Perić, Nedjeljko; Stajić, Duško
]]>          <w:br/>
<![CDATA[Design of Reduced-Order Feedforward Controller.  // UKACC International Conference on CONTROL '98 / Goodall, R. (ur.).
]]>          <w:br/>
<![CDATA[Essex: IEE, 1998. str. 207-212 (poster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jić, Duško; Pfeifer, Antun; Herc, Luka; Logonder, Marko
]]>          <w:br/>
<![CDATA[Motivation and Preferences of BEV Owners and Preconditions for BEV Early Adoption.  // Digital Proceedings of the 5th SEE Conference on Sustainable Development of Energy, Water and Environment Systems / Ban, Marko et. al. (ur.) (ur.).
]]>          <w:br/>
<![CDATA[Zagreb: SDEWES, 2022. 0265, 1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tajić, Duško
]]>          <w:br/>
<![CDATA[Adaptivni slijedni sustav s elastičnim prijenosom i trenjem., 1999., magistarski rad, Elektrotehn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