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Dobrić Basaneže (CROSBI Profil: 34859, MBZ: 368512)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ć Basaneže, Katja
]]>          <w:br/>
<![CDATA[Binomials in EU Competition Law. // Language and Law. The Role of Language and Translation in EU Competition Law / Marino, S ; Biel, L ; Bajčić, M. ; Sosoni, V. (ur.)., 2018. str. 225-248 doi:10.1007/978-3-319-90905-9_13
]]>          <w:br/>
        </w:t>
      </w:r>
    </w:p>
    <w:p>
      <w:pPr/>
      <w:r>
        <w:rPr/>
        <w:t xml:space="preserve">
<![CDATA[Dobrić Basaneže, Katja
]]>          <w:br/>
<![CDATA[Extended Binomial Expressions in the Language of Contracts. // Phraseology in Legal and Institutional Settings. A Corpus-Based Interdisciplinary Perspective / Goźdź-Roszkowski, Stanislaw ; Pontrandolfo, Gianluca (ur.)., 2017. str. 203-221 doi:10.4324/9781315445724
]]>          <w:br/>
        </w:t>
      </w:r>
    </w:p>
    <w:p>
      <w:pPr/>
      <w:r>
        <w:rPr/>
        <w:t xml:space="preserve">
<![CDATA[Dobrić Basaneže, Katja
]]>          <w:br/>
<![CDATA[Interpreting Legal Terminology: From Informative to Normative Translation. // Meaning in Translation / Ilinska, Larisa ; PLatonova, Marina (ur.).
]]>          <w:br/>
<![CDATA[Newcastle upon Tyne: Cambridge Scholars Publishing, 2016. str. 223-236
]]>          <w:br/>
        </w:t>
      </w:r>
    </w:p>
    <w:p>
      <w:pPr/>
      <w:r>
        <w:rPr/>
        <w:t xml:space="preserve">
<![CDATA[Dobrić Basaneže, Katja
]]>          <w:br/>
<![CDATA[Extended Units of Meaning in Legal Translation. // New Horizons in Translation Research and Education 3 / Koskinen, Kaisa ; Way, Catherine (ur.).
]]>          <w:br/>
<![CDATA[Lahti: University of Eastern Finland, 2015. str. 91-107. (https://www.bib.irb.hr:8443/index.php/96113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 Basaneže, Katja
]]>          <w:br/>
<![CDATA[Fair wear and tear: Pogled u širi kontekst dvočlanih izraza.  // Tabula : časopis Filozofskog fakulteta, Sveučilište Jurja Dobrile u Puli, (2022), 19;  21-38. (https://www.bib.irb.hr:8443/index.php/1238487) (domaća recenzija, članak, znanstveni)
]]>          <w:br/>
        </w:t>
      </w:r>
    </w:p>
    <w:p>
      <w:pPr/>
      <w:r>
        <w:rPr/>
        <w:t xml:space="preserve">
<![CDATA[Dobrić Basaneže, Katja; Ostojić, Paulina
]]>          <w:br/>
<![CDATA[Migration Discourse in Croatian News Media.  // Medijska istraživanja, 27 (2021), 1;  5-27 doi:10.22572/mi.27.1.1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Dobrić Basaneže, Katja
]]>          <w:br/>
<![CDATA[Untying the Gordian knot: interpreting extended term-forming patterns.  // Jezikoslovlje, 19. (2018), 2.;  237-255 (recenziran, članak, znanstveni)
]]>          <w:br/>
        </w:t>
      </w:r>
    </w:p>
    <w:p>
      <w:pPr/>
      <w:r>
        <w:rPr/>
        <w:t xml:space="preserve">
<![CDATA[Dobrić Basaneže, Katja
]]>          <w:br/>
<![CDATA[PREVOĐENJE VIŠEČLANIH IZRAZA: U KOJOJ SU MJERI BRISANJA DOPUŠTENA?.  // FLUMINENSIA : časopis za filološka istraživanja, 30 (2018), 2;  121-136 doi:10.31820/f.30.2.6 (recenziran, članak, znanstveni)
]]>          <w:br/>
        </w:t>
      </w:r>
    </w:p>
    <w:p>
      <w:pPr/>
      <w:r>
        <w:rPr/>
        <w:t xml:space="preserve">
<![CDATA[Dobrić Basaneže, Katja
]]>          <w:br/>
<![CDATA[Interpreting Phraseological Units in Contracts: The Case of Extended Term-Embedding Collocation.  // Suvremena lingvistika, 43 (2017), 84;  199-216 doi:10.22210/suvlin.2017.084.04 (recenziran, pregledni rad, znanstveni)
]]>          <w:br/>
        </w:t>
      </w:r>
    </w:p>
    <w:p>
      <w:pPr/>
      <w:r>
        <w:rPr/>
        <w:t xml:space="preserve">
<![CDATA[Dobrić Basaneže, Katja
]]>          <w:br/>
<![CDATA[O (proširenim) višečlanim izrazima u hrvatskim ugovorima.  // Fluminensia : časopis za filološka istraživanja, 29 (2017), 2;  29-46 doi:10.31820/f.29.2.8 (recenziran, članak, znanstveni)
]]>          <w:br/>
        </w:t>
      </w:r>
    </w:p>
    <w:p>
      <w:pPr/>
      <w:r>
        <w:rPr/>
        <w:t xml:space="preserve">
<![CDATA[Dobrić Basaneže, Katja
]]>          <w:br/>
<![CDATA[Investigating "concgrams" in the language of contracts and legal agreements.  // Fachsprache, 37 (2015), 3-4;  176-192 doi:10.24989/fs.v37i3-4.1289 (međunarodna recenzija, članak, znanstveni)
]]>          <w:br/>
        </w:t>
      </w:r>
    </w:p>
    <w:p>
      <w:pPr/>
      <w:r>
        <w:rPr/>
        <w:t xml:space="preserve">
<![CDATA[Dobrič Basaneže, Katja
]]>          <w:br/>
<![CDATA[The Future of Court Interpreting in Croatia.  // STUDIES IN LOGIC, GRAMMAR AND RHETORIC Issues in Teaching and Translating English for Special Purposes, 38 (2014),  59-81 doi:10.2478/slgr-2014-00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ić Basaneže, Katja
]]>          <w:br/>
<![CDATA[Creating medical terminology: from Latin and Greek influence to the influence of English as the current lingua franca of medical communication.  // Jahr - European journal of bioethics, 4 (2013), 7;  493-502. (https://www.bib.irb.hr:8443/index.php/103471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ć Basaneže, Katja
]]>          <w:br/>
<![CDATA[Hrvatsko-engleski rječnik prava, međunarodnih i poslovnih odnosa, politologije i interdisciplinarnih područja.  // Studia lexicographica : časopis za leksikografiju i enciklopedistiku, 17 (2023), 32;  199-203. (https://www.bib.irb.hr:8443/index.php/1280090) (recenziran, prikaz, ostalo)
]]>          <w:br/>
        </w:t>
      </w:r>
    </w:p>
    <w:p>
      <w:pPr/>
      <w:r>
        <w:rPr/>
        <w:t xml:space="preserve">
<![CDATA[Bajčić, Martina; Dobrić Basaneže, Katja
]]>          <w:br/>
<![CDATA[Regulacija statusa pravnih prevoditelja i sudskih tumača u Europskoj uniji.  // Hrvatska pravna revija, 2016 (2016), 12;  1-5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rić Basaneže, Katja
]]>          <w:br/>
<![CDATA[Kollokationen der Rechtstermini im EU-Wettbewerbsrecht:eine korpuslinguistische Untersuchung.  // Internationale Linguistik-Tagung Metaphorische Kollokationen: Von der Theorie zur Praxis / Stojić, Aneta ; Konecny, Christine ; Košuta, Nataša (ur.).
]]>          <w:br/>
<![CDATA[Rijeka: Filozofski fakultet Sveučilišta u Rijeci, 2022. str. 29-30. (https://www.bib.irb.hr:8443/index.php/1238548) (predavanje, recenziran, sažetak, znanstveni)
]]>          <w:br/>
        </w:t>
      </w:r>
    </w:p>
    <w:p>
      <w:pPr/>
      <w:r>
        <w:rPr/>
        <w:t xml:space="preserve">
<![CDATA[Bajčić, Martina; Dobrić Basaneže, Katja
]]>          <w:br/>
<![CDATA[Terminology in the "New Normal": A Corpus-Based Study into Term Variation in Covid-19-Related EU Legal Documents.  // Terminology and knowledge representation: New perspectives on user needs
]]>          <w:br/>
<![CDATA[Pravni fakultet u Rijeci, Hrvatska, 202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ć Basaneže, Katja
]]>          <w:br/>
<![CDATA[Extended Units of Meaning in the Legal Language of Contracts., 2017., doktorska disertacija, Filozofski fakultet u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