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Kupsjak (CROSBI Profil: 34156, MBZ: 362175)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Bukač, Zlatko; Kupsjak, Jelena
]]>          <w:br/>
<![CDATA[Gender Representation in Superhero Comic Books: The Case of Ms Marvel. // Theorising the Popular / Michael Brennan (ur.).
]]>          <w:br/>
<![CDATA[Newcastle upon Tyne: Cambridge Scholars Publishing, 2017. str. 150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psjak, Jelena
]]>          <w:br/>
<![CDATA[Žena, majka, kraljica. O regulatornim učincima sreće.  // Etnološka tribina : godišnjak Hrvatskog etnološkog društva, 52 (2022),  208-220 doi:10.15378/1848-9540.2022.45.10 (međunarodna recenzija, članak, znanstveni)
]]>          <w:br/>
        </w:t>
      </w:r>
    </w:p>
    <w:p>
      <w:pPr/>
      <w:r>
        <w:rPr/>
        <w:t xml:space="preserve">
<![CDATA[Božić-Vrbančić, Senka; Kokanović, Renata; Kupsjak, Jelena
]]>          <w:br/>
<![CDATA[‘I am tired from all of these feelings’: Narrating suffering in the film Sick.  // Arts and Humanities in Higher Education, 17 (2018), 1;  69-83 doi:10.1177/14740222166846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; Kupsjak, Jelena
]]>          <w:br/>
<![CDATA[Reprezentacija heroina u video-igrama: Vizualna analiza fenomena Lare Croft.  // CASCA, časopis za društvene nauke, kulturu i umetnost, 1 (2013),  226-23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-Vrbančić, Senka; Kupsjak Jelena
]]>          <w:br/>
<![CDATA[Feral Atlas: the more than Human Anthropocene.  // Etnološka tribina : godišnjak Hrvatskog etnološkog društva, 44 (2021), 51;  259-26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psjak, Jelena
]]>          <w:br/>
<![CDATA[Fountain of Happiness ; Insidious Trauma, Women and Mental Health in Croatia.  // Book of abstracts
]]>          <w:br/>
<![CDATA[Zadar, Hrvatska, 2018. str. 77-77 (predavanje, sažetak, ostalo)
]]>          <w:br/>
        </w:t>
      </w:r>
    </w:p>
    <w:p>
      <w:pPr/>
      <w:r>
        <w:rPr/>
        <w:t xml:space="preserve">
<![CDATA[Božić-Vrbančić, Senka; Kupsjak, Jelena
]]>          <w:br/>
<![CDATA[Traumatic narratives and the politics of sentimentality..  // Ways of Dwelling: Crisis - Craft - Creativity / SIEF (ur.).
]]>          <w:br/>
<![CDATA[Göttingen: SIEF, 2017. str. 116-116 (predavanje, međunarodna recenzija, sažetak, znanstveni)
]]>          <w:br/>
        </w:t>
      </w:r>
    </w:p>
    <w:p>
      <w:pPr/>
      <w:r>
        <w:rPr/>
        <w:t xml:space="preserve">
<![CDATA[Božić-Vrbančić, Senka; Kokanović, Renata; Kupsjak, Jelena
]]>          <w:br/>
<![CDATA[I am tired from all of these feelings…” – narrative of emotional breakup, suffering and willfulness.  // Broken Narratives and the Lived Body / Kokanović, Renata (ur.).
]]>          <w:br/>
<![CDATA[Melbourne: Monash University, 2016. 9, 1 (predavanje, međunarodna recenzija, sažetak, znanstveni)
]]>          <w:br/>
        </w:t>
      </w:r>
    </w:p>
    <w:p>
      <w:pPr/>
      <w:r>
        <w:rPr/>
        <w:t xml:space="preserve">
<![CDATA[Kupsjak, Jelena
]]>          <w:br/>
<![CDATA[Teorijske i metodološke postavke istraživanja psihijatrije i psihičkih bolesti u Hrvatskoj.  // Kulturni procesi i istraživačke rasprave, skup poslijediplomskih studenata etnologije i kulturne antropologije.
]]>          <w:br/>
<![CDATA[Zagreb, Hrvatska, 2015. str. 4-5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kač, Zlatko; Kašić, Biljana; Kupsjak, Jelena; Lukić, Atila; Maslov, Gordan
]]>          <w:br/>
<![CDATA[Politički leksikon pandemije., 2020. (podatak o recenziji nije dostupan, popularan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