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Trutin Ostović (CROSBI Profil: 32996, MBZ: 142676)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tin Ostović, Karmen
]]>          <w:br/>
<![CDATA[Citološka dijagnostika. // Melanom / Stanec, Sanda ; Stanec, Zdenko (ur.).
]]>          <w:br/>
<![CDATA[Zagreb: Medicinska naklada, 2006. str. 95-115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Role of T lymphocytes and NK-cells/macrophages in the control of incidence and growth of chemically induced tumors in mice.  // Periodicum biologorum, 88 (1986), S;  45-47 (međunarodna recenzija, kratko priopcenje, znanstveni)
]]>          <w:br/>
        </w:t>
      </w:r>
    </w:p>
    <w:p>
      <w:pPr/>
      <w:r>
        <w:rPr/>
        <w:t xml:space="preserve">
<![CDATA[Trutin Ostović, Karmen; Golubić, Mladen; Matović, Mira; Marušić, Matko
]]>          <w:br/>
<![CDATA[Incidence and growth of methylcholantrene-induced tumors in mice with altered immunological status.  // Cancer Immunology Immunotherapy, 23 (1986), 2;  130-136 doi:10.1007/BF001998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Miloš, Mate; Macan, Darko; Manojlović, Spomenka; Franćeski, Dalibor; Trutin Ostović, Karmen
]]>          <w:br/>
<![CDATA[Periapeksna upala: pomislite i na metastazu.  // Sažetci 5. Međunarodnog kongresa Hrvatskoga stomatološkog društva HLZ. Zagreb, 5.-7.12.2013. U: Acta stomatologica Croatica 2014 ; 48(1) / Vodanović, Marin ; Bašić, Krešimir (ur.).
]]>          <w:br/>
<![CDATA[Zagreb: Stomatološki fakultet Sveučilišta u Zagrebu, Hrvatsko stomatološko društvo HLZ, 2014. str. 73-73 (poster, domać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iloš, Mate; Manojlović, Spomenka; Franćeski, Dalibor; Trutin Ostović, Karmen; Macan, Darko
]]>          <w:br/>
<![CDATA[Metastaza karcinoma pluća oponaša odontogenu upal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2-282 (predavanje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Trutin Ostovic, Karmen
]]>          <w:br/>
<![CDATA[Citodijagnostika hematurije.  // Stručno usavršavanje nastavnika zdravstvenog učilišta Hrvatske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>
      <w:pPr/>
      <w:r>
        <w:rPr/>
        <w:t xml:space="preserve">
<![CDATA[Trutin Ostovic, Karmen
]]>          <w:br/>
<![CDATA[Diagnostic challenge:cytomorphologically similar tumours of major salivary glands.  // 4th International Conference Multidisciplinary approach on thyroid Gland, Salivary Glands and Parpharyngeal Space Tumors
]]>          <w:br/>
<![CDATA[Zagreb, Hrvatska, 2006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tin Ostović, Karmen
]]>          <w:br/>
<![CDATA[Utjecaj promijenjenog imunološkog statusa miša na kemijsku karcinogenezu., 1986., magistarski rad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ušić, Tanja
]]>          <w:br/>
<![CDATA[Citologija sekreta dojke u žena generativne dobi., 2015., diplomski rad, preddiplomski, Zdravstveno Veleučilište, Zagreb
]]>          <w:br/>
        </w:t>
      </w:r>
    </w:p>
    <w:p>
      <w:pPr/>
      <w:r>
        <w:rPr/>
        <w:t xml:space="preserve">
<![CDATA[Bedeković, Petra
]]>          <w:br/>
<![CDATA[Citologija brisa nosa - važnosti i mogućnosti., 2015., diplomski rad, preddiplomski, Zdravstveno Veleučilište, Zagreb
]]>          <w:br/>
        </w:t>
      </w:r>
    </w:p>
    <w:p>
      <w:pPr/>
      <w:r>
        <w:rPr/>
        <w:t xml:space="preserve">
<![CDATA[Markešić, Barbara
]]>          <w:br/>
<![CDATA[Neurinom., 2015., diplomski rad, preddiplomski, Zdravstveno veleučilište, Zagreb
]]>          <w:br/>
        </w:t>
      </w:r>
    </w:p>
    <w:p>
      <w:pPr/>
      <w:r>
        <w:rPr/>
        <w:t xml:space="preserve">
<![CDATA[Pavelić, Marija
]]>          <w:br/>
<![CDATA[Citološka dijagnostika glomerulonefritisa pomoću sedimenta urina., 2015., diplomski rad, preddiplomski, Zdravstveno Veleučilište, Zagreb
]]>          <w:br/>
        </w:t>
      </w:r>
    </w:p>
    <w:p>
      <w:pPr/>
      <w:r>
        <w:rPr/>
        <w:t xml:space="preserve">
<![CDATA[Dilber, Helena
]]>          <w:br/>
<![CDATA[Fenotipske analize leukemija protočnom citometrijom., 2015., diplomski rad, preddiplomski, Zdravstveno Veleučilište, Zagreb
]]>          <w:br/>
        </w:t>
      </w:r>
    </w:p>
    <w:p>
      <w:pPr/>
      <w:r>
        <w:rPr/>
        <w:t xml:space="preserve">
<![CDATA[Sisan, Nikolina
]]>          <w:br/>
<![CDATA[Uloga citokemijskih analiza u dijagnostici cističnih lezija štitnjače., 2007., diplomski rad, Zdravstveno veleučilište, Zagreb
]]>          <w:br/>
        </w:t>
      </w:r>
    </w:p>
    <w:p>
      <w:pPr/>
      <w:r>
        <w:rPr/>
        <w:t xml:space="preserve">
<![CDATA[Hoch, Martina
]]>          <w:br/>
<![CDATA[Uloga inženjera medicinsko–laboratorijske dijagnostike u citološkoj obradi urina s obzirom na adekvatnost uzorka., 2007., diplomski rad, Zdravstveno veleučilište, Zagreb
]]>          <w:br/>
        </w:t>
      </w:r>
    </w:p>
    <w:p>
      <w:pPr/>
      <w:r>
        <w:rPr/>
        <w:t xml:space="preserve">
<![CDATA[Ribarić, Diana
]]>          <w:br/>
<![CDATA[Uloga inženjera medicinsko-laboratorijske dijagnostike u pripremi brisa bronha četkicom s obzirom na adekvatnost uzor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