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Leventić (CROSBI Profil: 31906, MBZ: 338691)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Leventić, Hrvoje; Babin, Danilo; Velicki, Lazar; Devos, Daniel; Galić, Irena; Zlokolica, Vladimir; Romić, Krešimir; Pižurica, Aleksandra
]]>          <w:br/>
<![CDATA[Left atrial appendage segmentation from 3D CCTA images for occluder placement procedure.  // Computers in biology and medicine, 104 (2019),  163-174 doi:10.1016/j.compbiomed.2018.11.006 (međunarodna recenzija, članak, znanstveni)
]]>          <w:br/>
        </w:t>
      </w:r>
    </w:p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>
      <w:pPr/>
      <w:r>
        <w:rPr/>
        <w:t xml:space="preserve">
<![CDATA[Romić, Krešimir; Galić, Irena; Leventić, Hrvoje; Nenadić, Krešimir
]]>          <w:br/>
<![CDATA[Real-time Multiresolution Crosswalk Detection with Walk Light Recognition for the Blind.  // Advances in Electrical and Computer Engineering, 18 (2018), 1;  11-20 doi:10.4316/AECE.2018.01002 (međunarodna recenzija, članak, znanstveni)
]]>          <w:br/>
        </w:t>
      </w:r>
    </w:p>
    <w:p>
      <w:pPr/>
      <w:r>
        <w:rPr/>
        <w:t xml:space="preserve">
<![CDATA[Štrekelj, Domagoj; Leventić, Hrvoje; Galić, Irena
]]>          <w:br/>
<![CDATA[Performance Overhead of Haxe Programming Language for Cross-Platform Game Development.  // International journal of electrical and computer engineering systems, 6 (2015), 1;  9-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bolski, Ivan; Leventić, Hrvoje; Galić, Irena
]]>          <w:br/>
<![CDATA[Performance Evaluation of Virtualization Tools in Multi-Threaded Applications.  // International journal of electrical and computer engineering systems, 5 (2015), 2;  57-6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ovoselnik, Filip; Leventic, Hrvoje; Galic, Irena; Babin, Danilo
]]>          <w:br/>
<![CDATA[3D U-Net based method for fast segmentation of whole heart from CT images.  // 2022 International Symposium ELMAR
]]>          <w:br/>
<![CDATA[Zagreb: Institute of Electrical and Electronics Engineers (IEEE), 2022. str. 159-164 doi:10.1109/elmar55880.2022.9899815 (predavanje, međunarodna recenzija, cjeloviti rad (in extenso), znanstveni)
]]>          <w:br/>
        </w:t>
      </w:r>
    </w:p>
    <w:p>
      <w:pPr/>
      <w:r>
        <w:rPr/>
        <w:t xml:space="preserve">
<![CDATA[Omrčen, Luka; Leventić, Hrvoje; Romić, Krešimir; Galić, Irena
]]>          <w:br/>
<![CDATA[Integration of Blockchain and AI in EHR sharing: A survey.  // Proceedings ELMAR-2021 / Muštra, Mario ; Vuković, Josip ; Zovko-Cihlar, Branka (ur.).
]]>          <w:br/>
<![CDATA[Zagreb: Croatia Society Electronics in Marine - ELMAR, 2021. str. 155-160 doi:10.1109/elmar52657.2021.9550953 (predavanje, recenziran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Leventić, Hrvoje; Keser, Tomislav; Vdovjak, Krešimir
]]>          <w:br/>
<![CDATA[A Fast One-Pixel Wide Contour Detection Method for Shapes Contour Traversal in Binary Images.  // PROCEEDINGS OF International Conference on Smart Systems and Technologies 2018(SST 2018)
]]>          <w:br/>
<![CDATA[Osijek: Institute of Electrical and Electronics Engineers (IEEE), 2018. str. 11-14 doi:10.1109/SST.2018.8564595 (predavanje, međunarodna recenzija, cjeloviti rad (in extenso), znanstveni)
]]>          <w:br/>
        </w:t>
      </w:r>
    </w:p>
    <w:p>
      <w:pPr/>
      <w:r>
        <w:rPr/>
        <w:t xml:space="preserve">
<![CDATA[Leventić, Hrvoje; Babin, Danilo; Velicki, Lazar; Galić, Irena; Zlokolica, Vladimir
]]>          <w:br/>
<![CDATA[Semi-automatic Left Atrial Appendage Segmentation from 3D CCTA images.  // Proceedings ELMAR-2017 / Muštra, Mario ; Vitas, Dijana ; Zovko-Cihlar, Branka (ur.).
]]>          <w:br/>
<![CDATA[Zagreb: LotusGRAF, 2017. str. 51-55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Romić, Krešimir; Galić, Irena; Leventić, Hrvoje
]]>          <w:br/>
<![CDATA[Influence of the input image resolution on the staircase detection.  // Proceedings ELMAR-2016 / Muštra, Mario ; Tralić, Dijana ; Zovko-Cihlar, Branka (ur.).
]]>          <w:br/>
<![CDATA[Zagreb: LotusGRAF, 2016. str. 177-180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ventić, Hrvoje
]]>          <w:br/>
<![CDATA[Segmentacija i analiza lijevog srcanog aurikula iz kardiovaskularnih CT snimaka., 2019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