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Dašić (CROSBI Profil: 3174, MBZ: 156301)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