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Charles Mackelworth (CROSBI Profil: 31670, MBZ: 336191)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index.php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>
      <w:pPr/>
      <w:r>
        <w:rPr/>
        <w:t xml:space="preserve">
<![CDATA[Mackelworth, Peter Charles; Holcer, Draško
]]>          <w:br/>
<![CDATA[The Cres-Lošinj Special Marine Reserve – governance analysis. // Governing Marine Protected Areas: getting the balance right – Volume 2. / Jones, P. J. S. ; Qiu, W. ; De Santo, E. M. (ur.).
]]>          <w:br/>
<![CDATA[Nairobi: Programa Ujedinjenih naroda za okoliš (UNEP) ; Plan djelovanja u Sredozemlju (MAP), 2011. str. 206-214. (https://www.bib.irb.hr:8443/index.php/7971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atsanevakis, Stelios; Coll, Marta; Fraschetti, Simonetta; Giakoumi, Sylvaine; Goldsborough, David; Mačić, Vesna; Mackelworth, Peter; Rilov, Gil; Stelzenmüller, Vanessa; Albano, Paolo G. et al.
]]>          <w:br/>
<![CDATA[Twelve Recommendations for Advancing Marine Conservation in European and Contiguous Seas.  // Frontiers in marine science, 7 (2020),  1-18 doi:10.3389/fmars.2020.565968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Gaspari, Stefania; Holcer, Draško; Mackelworth, Peter Charles; Fortuna, Caterina Maria; Frantzis, Alexandros; Genov, Tilen; Vighi, Morgana; Natali, Chiara; Rako, Nikolina; Banchi, Elisa et al.
]]>          <w:br/>
<![CDATA[Population genetic structure of common bottlenose dolphins (Tursiops truncatus) in the Adriatic Sea and contiguous regions : implications for international conservation.  // Aquatic conservation : marine and freshwater ecosystems, 25 (2015), 2;  212-222 doi:10.1002/aqc.2415 (međunarodna recenzija, članak, znanstveni)
]]>          <w:br/>
        </w:t>
      </w:r>
    </w:p>
    <w:p>
      <w:pPr/>
      <w:r>
        <w:rPr/>
        <w:t xml:space="preserve">
<![CDATA[Fortuna, Caterina Maria; Kell, Laurence; Holcer, Draško; Canese, Simonepietro; Filidei Jr., Elio; Mackelworth, Peter Charles; Donovan, Greg
]]>          <w:br/>
<![CDATA[Summer distribution and abundance of the giant devil ray (Mobula mobular) in the Adriatic Sea: Baseline data for an iterative management framework.  // Scientia marina, 78 (2014), 2;  227-237 doi:10.3989/scimar.03920.30D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 Charles; Holcer, Draško; Fortuna, Caterina Maria
]]>          <w:br/>
<![CDATA[Unbalanced governance : The Cres-Lošinj special marine reserve, a missed conservation opportunity.  // Marine policy, 41 (2013),  126-133 doi:10.1016/j.marpol.2012.12.017 (međunarodna recenzija, članak, znanstveni)
]]>          <w:br/>
        </w:t>
      </w:r>
    </w:p>
    <w:p>
      <w:pPr/>
      <w:r>
        <w:rPr/>
        <w:t xml:space="preserve">
<![CDATA[Mackelworth, Peter; Holcer, Draško; Jovanović, Jelena; Fortuna, Caterina
]]>          <w:br/>
<![CDATA[Marine Conservation and Accession: The Future for the Croatian Adriatic.  // Environmental management, 47 (2011), 4;  644-655 doi:10.1007/s00267-010-9460-z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kelworth, Peter Charles; Teff Seker, Yael; Vega Fernández, Tomás; Marques, Márcia; Alves, Fátima Lopes; D’Anna, Giovanni; Fa, Darren A.; Goldborough, David; Kyriazi, Zacharoula; Pita, Cristina et al.
]]>          <w:br/>
<![CDATA[Geopolitics and Marine Conservation: Synergies and Conflicts.  // Frontiers in marine science, 6 (2019),  1-17 doi:10.3389/fmars.2019.00759 (međunarodna recenzija, članak, ostalo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ortuna, Caterina Maria; Mackelworth, Peter Charles; Holcer, Draško
]]>          <w:br/>
<![CDATA[Toward the identification of EBSAs in the Adriatic Sea: hotspots of megafauna.  // Mediterranean Regional Workshop to Facilitate the Description of Ecologically or Biologically Significant Marine Areas
]]>          <w:br/>
<![CDATA[Málaga, Španjolska, 2014. str. 1-5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index.php/797823) (predavanje, međunarodna recenzija, sažetak, znanstveni)
]]>          <w:br/>
        </w:t>
      </w:r>
    </w:p>
    <w:p>
      <w:pPr/>
      <w:r>
        <w:rPr/>
        <w:t xml:space="preserve">
<![CDATA[Holcer, Draško; Fortuna, Caterina Maria; Filidei, E; Mackelworth, Peter Charles; Tunesi, L
]]>          <w:br/>
<![CDATA[Distribution and abundance of megafauna in the Adriatic Sea: relevance for identification of important marine areas.  // Abstracts of the 3rd International Workshop on Biodiversity in the Adriatic: Towards a representative network of MPAs in the Adriatic
]]>          <w:br/>
<![CDATA[Piran, Slovenija, 2010. (predavanje, međunarodna recenzija, sažetak, znanstveni)
]]>          <w:br/>
        </w:t>
      </w:r>
    </w:p>
    <w:p>
      <w:pPr/>
      <w:r>
        <w:rPr/>
        <w:t xml:space="preserve">
<![CDATA[Mackelworth, Peter Charles; Holcer, Draško; Jovanović, Jelena; Fortuna, Caterina Maria
]]>          <w:br/>
<![CDATA[Marine conservation and accession - the future of the Croatian Adriatic.  // Abstracts of International Marine Protected Area Congress
]]>          <w:br/>
<![CDATA[Washington D.C., Sjedinjene Američke Države, 2009.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>
      <w:pPr/>
      <w:r>
        <w:rPr/>
        <w:t xml:space="preserve">
<![CDATA[Fortuna, Caterina Maria; Mackelworth, Peter; Holcer, Draško; Hammond, Phil S.
]]>          <w:br/>
<![CDATA[Linking the distribution of bottlenose dolphins in Kvarneric (Croatia) to anthopogenic factors: implication for the proposed MPA..  // Book of Abstracts of the 16th Biennial Conference on the Biology of Marine Mammal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Fortuna, Caterina Maria; Holcer, Draško; Mackelworth, Peter; Hammond, Phil S.
]]>          <w:br/>
<![CDATA[Modelling the habitat use of bottlenose dolphins in Kvarneric (Croatia): implications for a proposed MPA. European Cetacean Society Workshop "How can Science best inform Managers: the role of field studies in the conservation management of European bottlenose dolphin populations"..  // European Research on Cetaceans 19
]]>          <w:br/>
<![CDATA[La Rochelle, Francuska, 2005. (predavanje, sažetak, znanstveni)
]]>          <w:br/>
        </w:t>
      </w:r>
    </w:p>
    <w:p>
      <w:pPr/>
      <w:r>
        <w:rPr/>
        <w:t xml:space="preserve">
<![CDATA[Mackelworth, Peter C.; Holcer, Draško; Fortuna, Caterina Maria
]]>          <w:br/>
<![CDATA[The Losinj Dolphin Reserve – Can habitat protection and economic development be compatible?.  // Proceedings of the 12th International Conference on Mediterranean cetaceans
]]>          <w:br/>
<![CDATA[Antibes, Francuska, 2003. str. 97-100 (predavanje, međunarodna recenzija, sažetak, znanstveni)
]]>          <w:br/>
        </w:t>
      </w:r>
    </w:p>
    <w:p>
      <w:pPr/>
      <w:r>
        <w:rPr/>
        <w:t xml:space="preserve">
<![CDATA[Wiemann, Annika; Mackelworth, Peter C.; Holcer, Draško; Fortuna, Caterina Maria
]]>          <w:br/>
<![CDATA[Population Estimation and Distribution of Bottlenose Dolphins (Tursiops truncatus) around the Losinj and Cres Archipelago, Croatia..  // Proceedings of the 15th Biennual Conference of the Society of Marine Mammalogy
]]>          <w:br/>
<![CDATA[Greensboro (NC), Sjedinjene Američke Države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lcer, Draško; Mackelworth, Peter Charles; Fortuna, Caterina Maria
]]>          <w:br/>
<![CDATA[Out of sight, out of mind – have we neglected the importance of Adriatic pelagic habitat and species?.  // Towards 2020. Adriatic Sea, Ionian Sea and the "Aichi targets"
]]>          <w:br/>
<![CDATA[Silvi, Italija, 2014. (predavanje, sažetak, znanstveni)
]]>          <w:br/>
        </w:t>
      </w:r>
    </w:p>
    <w:p>
      <w:pPr/>
      <w:r>
        <w:rPr/>
        <w:t xml:space="preserve">
<![CDATA[Tunesi, L.; Agnesi, S.; Filidei, E.; Holcer, Draško; Mackelworth, Peter Charles; Mo, G.; Turk, R.; Fortuna, Caterina Maria
]]>          <w:br/>
<![CDATA[Marine Protected Areas and highly mobile species in the Adriatic: the need for common policies in the management of human activities.  // The World Conference on Marine Biodiversity
]]>          <w:br/>
<![CDATA[Aberdeen, Ujedinjeno Kraljevstvo, 2011. str. 80-80 (predavanje, međunarodna recenzija, sažetak, znanstveni)
]]>          <w:br/>
        </w:t>
      </w:r>
    </w:p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lcer, Draško; Fortuna, Caterina Maria; Mackelworth, Peter Charles
]]>          <w:br/>
<![CDATA[Important areas for conservation of cetaceans, sea turtles and giant devil rays in the Adriatic Sea: summary of existing knowledge., 2014. (podatak o recenziji nije dostupan, elaborat/studija).
]]>          <w:br/>
        </w:t>
      </w:r>
    </w:p>
    <w:p>
      <w:pPr/>
      <w:r>
        <w:rPr/>
        <w:t xml:space="preserve">
<![CDATA[Holcer, Draško; Fortuna, Caterina Maria; Mackelworth, Peter Charles
]]>          <w:br/>
<![CDATA[Status and Conservation of Cetaceans in the Adriatic Sea., 2014. (podatak o recenziji nije dostupan, elaborat/studija).
]]>          <w:br/>
        </w:t>
      </w:r>
    </w:p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
<![CDATA[Holcer, Draško; Fortuna, Caterina Maria; Mackelworth, Peter C.
]]>          <w:br/>
<![CDATA[The Lošinj Dolphin Reserve: two decades of work for a conservation success story?., 2006.. (https://www.bib.irb.hr:8443/index.php/28457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