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Lotar Rihtarić (CROSBI Profil: 31661, MBZ: 290943)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Löw, Ajana; Lotar Rihtarić, Martina; Vrselja, Ivana
]]>          <w:br/>
<![CDATA[Resource loss, coping strategies and post-traumatic stress disorder symptoms in survivors of the 2020 Croatia earthquake.  // BMC Psychology, 11 (2023), 1; 128, 8 doi:10.1186/s40359-023-01176-5 (međunarodna recenzija, članak, znanstveni)
]]>          <w:br/>
        </w:t>
      </w:r>
    </w:p>
    <w:p>
      <w:pPr/>
      <w:r>
        <w:rPr/>
        <w:t xml:space="preserve">
<![CDATA[Lotar Rihtarić, Martina; Vrselja, Ivana; Löw, Ajana
]]>          <w:br/>
<![CDATA[Relationship between passion for playing video games and behavioral school engagement: Mediation through time spent playing.  // Cyberpsychology: journal of psychosocial research on cyberspace, 16 (2022), 3; 7, 11 doi:10.5817/CP2022-3-7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Uloga empatije u odnosu inteligencije i kriminalnog recidivizma.  // Hrvatska revija za rehabilitacijska istraživanja, 53 (2017), 2;  88-97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index.php/927829) (međunarodna recenzija, članak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index.php/794363)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Lotar Rihtarić, Martina; Vrselja, Ivana
]]>          <w:br/>
<![CDATA[Gaming Motivation Questionnaire:Can peer influence to play video games be considered extrinsic motivation?.  // Psišološka obzorja / Horizons of Psychology, 31, 59- 447
]]>          <w:br/>
<![CDATA[Ljubljana, Slovenija, 2022. str. 409-410 (poster, međunarodna recenzija, sažetak, znanstveni)
]]>          <w:br/>
        </w:t>
      </w:r>
    </w:p>
    <w:p>
      <w:pPr/>
      <w:r>
        <w:rPr/>
        <w:t xml:space="preserve">
<![CDATA[Marfan, Karla; Lotar Rihtarić, Martina
]]>          <w:br/>
<![CDATA[Spremnost na rad s počiniteljima seksualnih kaznenih djela: Prediktori racionalnog i intuitivnog pristupa donošenju odluka.  // Knjiga sažetaka / Mikac, Una ; Mehulić, Jasmina (ur.).
]]>          <w:br/>
<![CDATA[Zagreb, 2021. str. 173-173 (poster, domaća recenzija, sažetak, znanstveni)
]]>          <w:br/>
        </w:t>
      </w:r>
    </w:p>
    <w:p>
      <w:pPr/>
      <w:r>
        <w:rPr/>
        <w:t xml:space="preserve">
<![CDATA[Batinić, Lana; Vrselja, Ivana; Lotar Rihtarić, Martina
]]>          <w:br/>
<![CDATA[Online Dating: Motives and Some Differences between Daters.  // 2. međunarodni znanstveno-stručni skup Mozak i um: promicanje dobrobiti pojedinca i zajednice ; Knjiga sažetaka / Pačić-Turk, Ljiljana ; Knežević, Martina (ur.).
]]>          <w:br/>
<![CDATA[Zagreb: Hrvatsko katoličko sveučilište, 2019. str. 93-9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index.php/922177) (poster, međunarodn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index.php/783494)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Lotar Rihtarić; Baranček, Smiljka; Badurina Sertić, Đulijana
]]>          <w:br/>
<![CDATA[Psihopatija i ljutnja kod počinitelja seksualnih delikata.  // Psihološki aspekti suvremene obitelji, braka i partnerstva : Knjiga sažetaka / Brajša Žganec, Andreja ; Lopižić, Josip ; Penezić, Zvjezdan (ur.).
]]>          <w:br/>
<![CDATA[Zagreb: Hrvatsko psihološko društvo (HPD), 2012. str. 236-236 (predavanje, domać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index.php/922174) (predavanje, međunarodna recenzija, pp prezentacija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index.php/5754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index.php/21370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