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Josipović (CROSBI Profil: 31221, MBZ: 334942)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Igor
]]>          <w:br/>
<![CDATA[Beli Manastir u kontekstu povijesnih događaja za vrijeme Austro-Ugarske Monarhije. // Beli Manastir (od osvita civilizacije do Drugog svjetskog rata) / Srčić, Petar ; Taslidžić, Davor (ur.).
]]>          <w:br/>
<![CDATA[Beli Manastir: Zavod za baranjsku povjesnicu, 2015. str. 211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, Igor; Vujeva, Marko
]]>          <w:br/>
<![CDATA[Economic Aspects of Slavery in the Triangular Trade in the Early Modern Period.  // Gazi Akdemik Bakis, 28 (2021),  179-197 (međunarodna recenzija, članak, znanstveni)
]]>          <w:br/>
        </w:t>
      </w:r>
    </w:p>
    <w:p>
      <w:pPr/>
      <w:r>
        <w:rPr/>
        <w:t xml:space="preserve">
<![CDATA[Josipović, Igor; Spasenovski, Nemanja
]]>          <w:br/>
<![CDATA[Stanje školskog sustava u Slavoniji u drugoj polovici 19. stoljeća.  // Godišnjak njemačke zajednice, 28 (2021),  279-301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Josipović, Igor
]]>          <w:br/>
<![CDATA[Uvođenje obveznog zatvorskog obrazovanja u drugoj polovici 19. stoljeća.  // Aktuelni problemi visokog obrazovanja i nauke / Abidović, Albina (ur.).
]]>          <w:br/>
<![CDATA[Brčko: Europski univerzitet, Brčko, 2018. str. 412-422. (https://www.bib.irb.hr:8443/index.php/1102234) (predavanje, međunarodna recenzija, cjeloviti rad (in extenso), znanstveni)
]]>          <w:br/>
        </w:t>
      </w:r>
    </w:p>
    <w:p>
      <w:pPr/>
      <w:r>
        <w:rPr/>
        <w:t xml:space="preserve">
<![CDATA[Igor Josipović
]]>          <w:br/>
<![CDATA[Kazneni prijestup vojnika 28. domobranske pješačke osječke pukovnije tijekom Prvog svjetskg rata u Srijemskoj županiji.  // Srijem u Prvom svjetskom ratu 1914.-1918.
]]>          <w:br/>
<![CDATA[Vukovar, Hrvatska, 2015. str. 119-130. (https://www.bib.irb.hr:8443/index.php/772261) (predavanje, cjeloviti rad (in extenso), znanstveni)
]]>          <w:br/>
        </w:t>
      </w:r>
    </w:p>
    <w:p>
      <w:pPr/>
      <w:r>
        <w:rPr/>
        <w:t xml:space="preserve">
<![CDATA[Josipović, Igor; Matanović, Damir
]]>          <w:br/>
<![CDATA[Računalne igre u nastavi povijesti kao nova nastavna strategija učenja igranjem.  // International Multidisciplinary Scientific Conference on Social Sciences and Arts SGEM2014
]]>          <w:br/>
<![CDATA[Albena, 2014. str. 177-184 doi:10.5593/SGEMSOCIAL2014/B13/S3.024 (predavanje, cjeloviti rad (in extenso), znanstveni)
]]>          <w:br/>
        </w:t>
      </w:r>
    </w:p>
    <w:p>
      <w:pPr/>
      <w:r>
        <w:rPr/>
        <w:t xml:space="preserve">
<![CDATA[Josipović, Igor; Pajčić, Julije; Hajduković Domagoj
]]>          <w:br/>
<![CDATA[Reception of Albanian Question in Yugoslavia in Historiographic Literature in Socialist Federative Republic of Yugoslavia (1945 – 1990)".  // International conference, Towards future sustainable development
]]>          <w:br/>
<![CDATA[Skadar, Albanija, 2012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ulac, Tomislav; Josipović, Igor; Ežbegović, Bruno; Brumnić, Vesna
]]>          <w:br/>
<![CDATA[Utjecaj fizioterapijskog programa na oporavak m. quadricepsa kod osoba sa totalnom endoprotezom kuka..  // Zbornik radova i sažetaka. Prvi međunarodni kongres fizioterapeuta Bosne i Hercegovine.
]]>          <w:br/>
<![CDATA[Mostar, 2015. str. 122-13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, Sergej; Josipović, Igor
]]>          <w:br/>
<![CDATA[Područje znanosti i tehnologije u nastavnim programima i udžbenicima povijesti.  // Interdisciplinarnost u teoriji i praksi
]]>          <w:br/>
<![CDATA[Osijek, Hrvatska, 2021. str. 38-38 (predavanje, podatak o recenziji nije dostupan, sažetak, znanstveni)
]]>          <w:br/>
        </w:t>
      </w:r>
    </w:p>
    <w:p>
      <w:pPr/>
      <w:r>
        <w:rPr/>
        <w:t xml:space="preserve">
<![CDATA[Matanovic, Damir; Josipović, Igor
]]>          <w:br/>
<![CDATA[The prison system of the Austro-Hungarian Monarchy case study of the royal court prison In Osijek.  // 5th International Multidisciplinary Scientific Conference on Social Sciences and Arts SGEM 2018. Conference proceedings
]]>          <w:br/>
<![CDATA[Sofija: SGEM International Multidisciplinary Scientific Conference on Social Sciences and Arts, 2018. str. 137-144 doi:10.5593/sgemsocial2018h/21/s05.017 (predavanje, međunarodna recenzija, sažetak, znanstveni)
]]>          <w:br/>
        </w:t>
      </w:r>
    </w:p>
    <w:p>
      <w:pPr/>
      <w:r>
        <w:rPr/>
        <w:t xml:space="preserve">
<![CDATA[Josipović, Igor; Prutki, Stjepan
]]>          <w:br/>
<![CDATA[Podunavlje kao kulturološko-civilizacijska poveznica regija u Austro-Ugarskoj (Podunavskoj) Monarhiji na primjeru razvoja građanskih institucija u Srijemskoj županiji.  // Zbornik radova s međunarodnog znanstvenog skupa 11. ožujka 2016. - Granice i identiteti
]]>          <w:br/>
<![CDATA[Beli Manastir, Hrvatska, 2017. str. 135-145. (https://www.bib.irb.hr:8443/index.php/926097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sipović, Igor
]]>          <w:br/>
<![CDATA[Sjevernoamerički Kvekeri i razvoj modernog zatvorskog sustava u 19. stoljeću.  // Međunarodni interdisciplinarni znanstveni skup Reformacija u Europi i njezini odjeci: povodom 500. obljetnice Lutherovih teza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Prtuki, Stjepan; Josipović, Igor
]]>          <w:br/>
<![CDATA[Ratna stradanja na arhivskome gradivu kao integralnom dijelu kulturne baštine na području Vukovarsko-srijemske županije i njegove posljedice.  // Domovinski rat, njegove gospodarske, demografske i socijalne posljedice i perspektive na području hrvatskog istoka
]]>          <w:br/>
<![CDATA[Osijek, Hrvatska, 2016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ović, Igor
]]>          <w:br/>
<![CDATA[Funkcioniranje zatvorskog sustava u drugoj polovici 19. stoljeća., 2018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zur, Tamara
]]>          <w:br/>
<![CDATA[Multiperspektivnost u prikazima srednjovjekovne hrvatske povijesti u srednjoškolskim udžbenicima povijesti., 2019., diplomski rad, diplomski, Filozofski fakultet Osijek, Osijek. (https://www.bib.irb.hr:8443/index.php/110092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gor
]]>          <w:br/>
<![CDATA[Beli Manastir u kontekstu povijesnih događaja Austro-Ugarske monarh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