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Džeba (CROSBI Profil: 30704, MBZ: 330313)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Grifoni, Fionnuala; Bonomo, Matteo; Naim, Waad; Barbero, Nadia; Alnasser, Thomas; Dzeba, Iva; Giordano, Marco; Tsaturyan, Arshak; Urbani, Maxence; Torres, Tomas et al.
]]>          <w:br/>
<![CDATA[Toward Sustainable, Colorless, and Transparent Photovoltaics: State of the Art and Perspectives for the Development of Selective Near-Infrared Dye-Sensitized Solar Cells.  // Advanced Energy Materials, DOI: 10.1002/aenm.202101598 (2021), DOI: 10.1002/aenm.202101598; 2101598, 47 doi:10.1002/aenm.202101598 (međunarodna recenzija, pregledni rad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Naim, Waad; Novelli, Vittoria; ...; Džeba, Iva; ...; Sauvage, Frédéric
]]>          <w:br/>
<![CDATA[Transparent and Colorless Dye-Sensitized Solar Cells Exceeding 75% Average Visible Transmittance.  // JACS Au, 1 (2021), 4;  409-426 doi:10.1021/jacsau.1c00045 (međunarodna recenzija, članak, znanstveni)
]]>          <w:br/>
        </w:t>
      </w:r>
    </w:p>
    <w:p>
      <w:pPr/>
      <w:r>
        <w:rPr/>
        <w:t xml:space="preserve">
<![CDATA[Lingamallu, Giribabu; Jonnadula, Venkata Suman Krishna; Prasanthkumar, Seelam; Džeba, Iva; Vijay Kumar, Challuri; Naim, Waad; Sauvage, Frederic
]]>          <w:br/>
<![CDATA[Rationalization of Excited State Energy Transfer in D-π-A Porphyrin Sensitizers Enhanced Efficiency in Dye-Sensitized Solar Cells.  // Materials Advances, 2 (2021), 24;  7922-7931 doi:10.1039/d1ma00614b (međunarodna recenzija, članak, znanstveni)
]]>          <w:br/>
        </w:t>
      </w:r>
    </w:p>
    <w:p>
      <w:pPr/>
      <w:r>
        <w:rPr/>
        <w:t xml:space="preserve">
<![CDATA[Mandić, Leo; Džeba, Iva; Jadreško, Dijana; Mihaljević, Branka; Biczok, Laszlo; Basarić, Nikola
]]>          <w:br/>
<![CDATA[Photophysical properties and electron transfer photochemical reactivity of substituted phthalimides.  // New journal of chemistry, 44 (2020),  17252-17266 doi:10.1039/D0NJ03465G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Basarić, Nikola; Mandić, Leo; Džeba, Iva; Mihaljević, Branka
]]>          <w:br/>
<![CDATA[Laser Flash Photolysis Study of Differently Substituted Adamantylphthalimides and Oligopeptides.  // Central European Conference on Photochemistry CECP 2020
]]>          <w:br/>
<![CDATA[Bad Hofgastein, Austrija, 2020. str. 41-41 (predavanje, međunarodna recenzija, sažetak, znanstveni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Mihaljević, Branka; Tartaro Bujak, Ivana; Džeba, Iva
]]>          <w:br/>
<![CDATA[A biomimetic model for the study of the free radical-induced lipid modification processes.  // Book of Abstracts, COST Action CM1201-Biomimetic Radical Chemistry / Mihaljević, B. ; Tartaro Bujak, I. ; Džeba, I. (ur.).
]]>          <w:br/>
<![CDATA[Zagreb: Institut Ruđer Bošković, 2013. str. 23-23 (predavanje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28th Miller Conference on Radiation Chemistry
]]>          <w:br/>
<![CDATA[Lahti, 2013. str. 27-27 (pozvano 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FOTOFIZIČKA I FOTOKEMIJSKA SVOJSTVA RESVERATROLA.  // 23. HRVATSKI SKUP KEMIČARA I KEMIJSKIH INŽENJERA / Hadžiev, Andrea ; Blažeković, Zdenko (ur.).
]]>          <w:br/>
<![CDATA[Osijek: Hrvatsko društvo kemijskih inženjera i tehnologa (HDKI), 2013. str. 88-88 (poster, domaća recenzija, sažet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Abstract book of the 6th European Young Investigator Conference
]]>          <w:br/>
<![CDATA[Słubice, 2013. str. 23-23 (predavanje, međunarodna recenzija, sažetak, znanstve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eba, Iva
]]>          <w:br/>
<![CDATA[Fotofizička i fotokemijska svojstva resveratrola i njegove reakcije s biološki značajnim radikalim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