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Tušek-Božić (CROSBI Profil: 28829, MBZ: 50922)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Cmrečki, Vesna; Balzarini, Jan; De Clercq, Erik
]]>          <w:br/>
<![CDATA[Cytotoxicity and antiviral activity of palladium(II) quinolylmethylphosphonate complexes. Synthesis of acetate complexes.  // Letters in Drug Design and Discovery, 3 (2006), 8;  528-533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Frausin, Fabiana; Scarcia, Vito; Furlani, Ariella
]]>          <w:br/>
<![CDATA[Synthesis, characterization and antitumor activity of platinum(II) complexes with diethyl and monoethyl 2-quinolylmethylphosphonates.  // Journal of Inorganic Biochemistry, 95 (2003), 4;  259-269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Tušek-Božić, Ljerka
]]>          <w:br/>
<![CDATA[Infrared spectra of monoalkyl (alpha-anilino-N-benzyl)phosphonates, their sodium salts and dipalladium(II) metallocyclic complexes.  // Vibrational Spectroscopy, 28 (2002), 2;  235-241 (međunarodna recenzija, članak, znanstveni)
]]>          <w:br/>
        </w:t>
      </w:r>
    </w:p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Tušek-Božić, Ljerka; Lyčka, Antonin
]]>          <w:br/>
<![CDATA[^1H, ^13C and ^31P NMR spectral analysis of monoalkyl alpha-anilinobenzylphosphonates and their dipalladium(II) metallocyclic complexes.  // Magnetic Resonance in Chemistry, 40 (2002), 3;  175-181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dibenzo-24-crown-8 complexes with sodium monoalkyl benzeneazophosphonates in acetonitrile.  // Electrochimica Acta, 39 (1994), 3;  471-473 doi:10.1016/0013-4686(94)80088-X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macrocyclic ethers with sodium monoalkyl [2-sodium phenoxide[[4-(phenylazo)-phenyl]amino]methyl] phosphonate.  // Journal of coordination chemistry, 26 (1992), 4;  345-350 doi:10.1080/00958979209407937 (međunarodna recenzija, kratko priopcenje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
]]>          <w:br/>
<![CDATA[Complexes of 18-crown-6 with some sodium and potassium monoethyl alpha-anilinobenzylphosphonates.  // Gazzetta Chimica Italiana, 120 (1990), 12;  775-778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
]]>          <w:br/>
<![CDATA[Ultraviolet-visible spectroscopic study of ion-pairs of sodium and potassium monoethyl benzeneazophosphonates and their crown ether complexes in acetonitrile.  // Spectrochimica acta. Part A, Molecular spectroscopy, 45 (1989), 10;  1053-1056 doi:10.1016/0584-8539(89)80068-6 (međunarodna recenzija, članak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Tušek-Božić, Ljerka
]]>          <w:br/>
<![CDATA[Conductance study of ion-pairing of alkali tetrafluoroborates and hexafluorophosphates in acetonitrile containing some substituted macrocyclic polyethers.  // Electrochimica Acta, 32 (1987), 11;  1579-1584 doi:10.1016/0013-4686(87)90008-9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Tušek-Božić, Ljerka; Božidar, Božić
]]>          <w:br/>
<![CDATA[Conductance study of ion-pairing of alkali picrate and tetraphenylborate complexes with some macrocyclic polyethers in methanol.  // Croatica Chemica Acta, 57 (1984), 1;  119-127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Tušek-Božić, Ljerka; Danesi, Pier Roberto
]]>          <w:br/>
<![CDATA[Complexation of some substituted macrocyclic polyethers with alkali metal cations in methanol, dimethylsulfoxide and acetonitrile.  // Journal of inorganic & nuclear chemistry, 41 (1979), 6;  833-837 doi:10.1016/0022-1902(79)80275-4 (međunarodna recenzija, članak, znanstveni)
]]>          <w:br/>
        </w:t>
      </w:r>
    </w:p>
    <w:p>
      <w:pPr/>
      <w:r>
        <w:rPr/>
        <w:t xml:space="preserve">
<![CDATA[Tušek-Božić, Ljerka; Vjekoslav, Jagodić
]]>          <w:br/>
<![CDATA[Synthesis and spectral properties of hydroxy- and methoxy-substituted benzeneazophosphonates.  // Croatica Chemica Acta, 49 (1977), 4;  829-835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Tušek-Božić, Ljerka; Danesi, Pier Roberto; Chiarizia, Renato
]]>          <w:br/>
<![CDATA[A cyclic polyether suitable for alkali cations solvent extraction procedures.  // Journal of inorganic & nuclear chemistry, 37 (1975), 6;  1538-1539 doi:10.1016/0022-1902(75)80809-8 (međunarodna recenzija, članak, znanstveni)
]]>          <w:br/>
        </w:t>
      </w:r>
    </w:p>
    <w:p>
      <w:pPr/>
      <w:r>
        <w:rPr/>
        <w:t xml:space="preserve">
<![CDATA[Jagodić, Vjekoslav; Tušek-Božić, Ljerka
]]>          <w:br/>
<![CDATA[Infrared spectra of aminophosphonic acids. II.  // Croatica Chemica Acta, 44 (1972), 4;  445-455 (međunarodna recenzija, članak, znanstveni)
]]>          <w:br/>
        </w:t>
      </w:r>
    </w:p>
    <w:p>
      <w:pPr/>
      <w:r>
        <w:rPr/>
        <w:t xml:space="preserve">
<![CDATA[Jagodić, Vjekoslav; Tušek, Ljerka
]]>          <w:br/>
<![CDATA[Synthesis of some benzeneazo derivatives of phosphonic acid monoesters.  // Journal of organic chemistry, 37 (1972), 8;  1222-1223 doi:10.1021/jo00973a032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spectroscopy and biological activity of palladium(II) acetate complexes with quinolylmethylphosphonates.  // 1st European Chemistry Congress, Abstract Book / Naray-Szabo, Gabor (ur.).
]]>          <w:br/>
<![CDATA[Budimpešta: European Association for Chemical and Molecular Sciences, 2006. str. 373-373 (poster, međunarodn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ušek-Božić, Ljerka; Frausin, Fabiana; De Clercq, Erik
]]>          <w:br/>
<![CDATA[Sinteza i biološka aktivnost kompleksa platine(II) s dietil-esterom kinolil-8-metilfosfonske kiseline.  // XIX. Hrvatski skup kemičara i kemijskih inženjera : Knjiga sažetaka, Book of Abstracts / Škare, Danko (ur.).
]]>          <w:br/>
<![CDATA[Zagreb: Hrvatsko društvo kemijskih inženjera i tehnologa (HDKI), 2005. str. 41-41 (poster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Tušek-Božić, Ljerka; Scarcia, Vito; Furlani, Ariella
]]>          <w:br/>
<![CDATA[Platinum(II) complexes with diethyl 8-quinolylmethylphosphonate: Synthesis, characterization and antitumor activity.  // 7th European Biological Inorganic Conference : Conference Book / Lippert, Bernhard (ur.).
]]>          <w:br/>
<![CDATA[Dortmund: University of Dortmund, 2004. str. 339-339 (poster, međunarodn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cytostatic and antiviral activity of dialkyl 2-and 3-quinoline-substituted alpha-aminophosphonates.  // XV International Round Table, Nucleosides, Nucleotides and Nucleic acids, Program and Abstracts / De Clercq, Erik ; Herdewijn, Piet (ur.).
]]>          <w:br/>
<![CDATA[Leuven: Rega Institute for Medical Research, K. U. Leuven, 2002.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šek-Božić, Ljerka
]]>          <w:br/>
<![CDATA[Kompleksni spojevi., 2004. (podatak o recenziji nije dostupan, 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
<![CDATA[Tušek, Ljerka
]]>          <w:br/>
<![CDATA[Two new alkyl substituted aromatic macrocyclic polyethers., 197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