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Kos (CROSBI Profil: 26150, MBZ: 307773)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