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Budor (CROSBI Profil: 25902, MBZ: 6006)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olovac, Igor
]]>          <w:br/>
<![CDATA[Ferdinand de Saussure y el estructuralismo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