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 Razović (CROSBI Profil: 23391, MBZ: 285453)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Razović, Mili; Bakarić, Antonija
]]>          <w:br/>
<![CDATA[Obrazovanje ljudskih resursa i održivi razvoj turizma.  // Znanstveno stručna konferencija Zavičajna baština, edukacija i održivi razvoj
]]>          <w:br/>
<![CDATA[Split: Književni krug Split, 2012. str. 179-193 (predavanje, domać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