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Pešun (CROSBI Profil: 23289, MBZ: 284801)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šun, Marina
]]>          <w:br/>
<![CDATA[Prostorni podaci za održivi razvoj gradova., 2003., magistarski rad, Geodetski fakultet, Zagreb. (https://www.bib.irb.hr:8443/index.php/144624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