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Halasz (CROSBI Profil: 22587, MBZ: 268263)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ović Peroković, Vesna; Turčinović, Dubravka; Halasz, Ivan
]]>          <w:br/>
<![CDATA[Kemija ugljikovih spojeva. / Bukan, Goran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činović, Dubravka; Halasz, Ivan
]]>          <w:br/>
<![CDATA[Opća kemija 1, udžbenik za prvi razred gimnazije. / Goran Bukan (ur.).
]]>          <w:br/>
<![CDATA[Zagreb: Školska knji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Leszczyński, Michał K; Kornacki, Dawid; Terlecki, Michał; Justyniak, Iwona; Miletić, Goran; Halasz, Ivan; Bernatowicz, Piotr; Szejko, Vadim; Lewiński, Janusz
]]>          <w:br/>
<![CDATA[Mechanochemical vs Wet Approach for Directing CO2 Capture toward Various Carbonate and Bicarbonate Networks.  // ACS Sustainable Chemistry & Engineering, 10 (2022), 14;  4374-4378 doi:10.1021/acssuschemeng.1c08402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Szczerba, Daniel; Tan, Davin; Do, Jean-Louis; Titi, Hatem M; Mouhtadi, Siham; Chaumont, Denis; de Lucas, María del Carmen Marco; Geoffroy, Nicolas; Meyer, Michel; Rousselin, Yoann et al.
]]>          <w:br/>
<![CDATA[Real-Time Observation of “Soft” Magic-Size Clusters during Hydrolysis of the Model Metallodrug Bismuth Disalicylate.  // Journal of the American Chemical Society, 143 (2021),  16332-16336 doi:10.1021/jacs.1c07186 (međunarodna recenzija, članak, znanstveni)
]]>          <w:br/>
        </w:t>
      </w:r>
    </w:p>
    <w:p>
      <w:pPr/>
      <w:r>
        <w:rPr/>
        <w:t xml:space="preserve">
<![CDATA[Catalano, Luca; Germann, Luzia S.; Julien, Patrick A.; Arhangelskis, Mihails; Halasz, Ivan; Užarević, Krunoslav; Etter, Martin; Dinnebier, Robert E.; Ursini, Maurizio; Cametti, Massimo et al.
]]>          <w:br/>
<![CDATA[Open versus Interpenetrated: Switchable Supramolecular Trajectories in Mechanosynthesis of a Halogen-Bonded Borromean Network.  // Chem, 7 (2021), 1;  146-154 doi:10.1016/j.chempr.2020.10.022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Vogt, Christian G.; Grätz, Sven; Lukin, Stipe; Halasz, Ivan; Etter, Martin; Evans, Jack D.; Borchardt, Lars
]]>          <w:br/>
<![CDATA[Direct Mechanocatalysis: Palladium as Milling Media and Catalyst in the Mechanochemical Suzuki Polymerization.  // Angewandte Chemie. International edition, 58 (2019), 52;  18942-18947 doi:10.1002/anie.201911356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Colacino, Evelina; Porcheddu, Andrea; Halasz, Ivan; Charnay, Clarence; Delogu, Francesco; Guerra, Ruben; Fullenwarth, Julien
]]>          <w:br/>
<![CDATA[Mechanochemistry for “no solvent, no base” preparation of hydantoin-based active pharmaceutical ingredients: nitrofurantoin and dantrolene.  // Green chemistry, 20 (2018), 13;  2973-2977 doi:10.1039/c8gc01345d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Corpinot, Mérina K.; Stratford, Samuel A.; Arhangelskis, Mihails; Anka-Lufford, Jodie; Halasz, Ivan; Judaš, Nenad; Jones, William; Bučar, Dejan-Krešimir
]]>          <w:br/>
<![CDATA[On the predictability of supramolecular interactions in molecular cocrystals – the view from the bench.  // Crystengcomm, 18 (2016), 29;  5434-5439 doi:10.1039/c6ce00293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Konnert, Laure; Gonnet, Lori; Halasz, Ivan; Suppo, Jean-Simon; de Figueiredo, Renata Marcia; Campagne, Jean-Marc; Lamaty, Fredéric; Martinez, Jean; Colacino, Evelina
]]>          <w:br/>
<![CDATA[Mechanochemical Preparation of 3, 5-Disubstituted Hydantoins from Dipeptides and Unsymmetrical Ureas of Amino Acid Derivatives.  // Journal of organic chemistry, 81 (2016), 20;  9802-9809 doi:10.1021/acs.joc.6b01832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Halasz, Ivan; Kimber, Simon A.J.; Beldon, Patrick J.; Belenguer, Ana M.; Adams, Frank, Honkimäki, Veijo; Nightingale, Richard C.; Dinnebier, Robert E.; Friščić, Tomislav
]]>          <w:br/>
<![CDATA[In situ and real-time monitoring of mechanochemical milling reactions using synchrotron X-ray diffraction.  // Nature protocols, 8 (2013),  1718-1729 doi:10.1038/nprot.2013.100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Friščić, Tomislav; Halasz, Ivan; Beldon, Patrick J.; Belenguer, Ana; Adams, Frank; Kimber, Simon A.J.; Honkimaeki, Veijo; Dinnebier, Robert E.
]]>          <w:br/>
<![CDATA[Real-time and in situ monitoring of mechanochemical milling reactions.  // Nature Chemistry, 5 (2013),  66-73 doi:10.1038/NCHEM.1505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Halasz, Ivan; Dinnebier, Robert; Chiodo, Tiziana; Saxell, Heidi
]]>          <w:br/>
<![CDATA[Structures of four polymorphs of the pesticide dithianon solved from X-ray powder diffraction data.  // Acta crystallographica. Section B, Structural science, 68 (2012), 6;  661-666 doi:10.1107/S0108768112036191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Phan, Ngoc Hien; Halasz, Ivan; Opahle, Ingo; Alig, Edith; Fink, Lothar; Bats, Jan W.; Cong, Pham Thanh; Lerner, Hans-Wolfram; Sarkar, Biprajit; Wolf, Bernd et al.
]]>          <w:br/>
<![CDATA[Thermally induced crystal-to-crystal transformations accompanied by changes in the magnetic properties of a Cu(II)-p-hydroquinonate polymer.  // Crystengcomm, 13 (2011), 2;  391-395 doi:10.1039/c0ce00367k (međunarodna recenzija, članak, znanstveni)
]]>          <w:br/>
        </w:t>
      </w:r>
    </w:p>
    <w:p>
      <w:pPr/>
      <w:r>
        <w:rPr/>
        <w:t xml:space="preserve">
<![CDATA[Atkinson, Manza B.J.; Halasz, Ivan; Bučar, Dejan-Krešimir; Dinnebier, Robert E.; Mariappan, Santhana S. V.; Sokolov, Anatoliy N.; MacGillivray, Leonard R.
]]>          <w:br/>
<![CDATA[A solid-state trimerisation of a diene diacid affords a bicyclobutyl: reactant structure from X-ray powder data and product separation and structure determination via co-crystallisation.  // Chemical communications, 47 (2011), 1;  236-238 doi:10.1039/C0CC02204G (međunarodna recenzija, kratko priopcenje, znanstveni)
]]>          <w:br/>
        </w:t>
      </w:r>
    </w:p>
    <w:p>
      <w:pPr/>
      <w:r>
        <w:rPr/>
        <w:t xml:space="preserve">
<![CDATA[Friščić, Tomislav; Halasz, Ivan; Strobridge, Fiona C.; Dinnebier, Robert E.; Stein, Robin S.; Laszlo, Fabian; Curfs, Caroline
]]>          <w:br/>
<![CDATA[A rational approach to screen for hydrated forms of the pharmaceutical derivative magnesium naproxen using liquid-assisted grinding.  // Crystengcomm, 13 (2011), 9;  2125-2129 doi:10.1039/C0CE00894J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Dinnebier, Robert E.; Halasz, Ivan; Freyer, Daniela; Hanson, Jonathan C.
]]>          <w:br/>
<![CDATA[The Crystal Structures of two Anhydrous Magnesium Hydroxychloride Phases from in situ Synchrotron Powder Diffraction Data.  // Zeitschrift für anorganische und allgemeine Chemie, 637 (2011), 11;  1458-1462 doi:10.1002/zaac.201100139 (međunarodna recenzija, članak, znanstveni)
]]>          <w:br/>
        </w:t>
      </w:r>
    </w:p>
    <w:p>
      <w:pPr/>
      <w:r>
        <w:rPr/>
        <w:t xml:space="preserve">
<![CDATA[André, Vania; Hardeman, Andrew; Halasz, Ivan; Stein, Robin S.; Jackson, Graham, J.; Reid, David G.; Duer, Melinda J.; Curfs, Caroline; Duarte, M. Teresa; Friščić, Tomislav
]]>          <w:br/>
<![CDATA[Mechanosynthesis of the Metallodrug Bismuth Subsalicylate from Bi2O3 and Structure of Bismuth Salicylate without Auxiliary Organic Ligands.  // Angewandte Chemie. International edition, 50 (2011), 34;  7858-7861 doi:10.1002/anie.201103171 (međunarodna recenzija, članak, znanstveni)
]]>          <w:br/>
        </w:t>
      </w:r>
    </w:p>
    <w:p>
      <w:pPr/>
      <w:r>
        <w:rPr/>
        <w:t xml:space="preserve">
<![CDATA[Ziegler, Karolin; Amsharov, Konstantin Yu; Halasz, Ivan; Jansen, Martin
]]>          <w:br/>
<![CDATA[Facile Separation and Crystal Structure Determination of C2-C82(3) Fullerene.  // Zeitschrift für anorganische und allgemeine Chemie, 637 (2011), 11;  1463-1466 doi:10.1002/zaac.201100197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Halasz, Ivan; Dinnebier, Robert E.
]]>          <w:br/>
<![CDATA[Structural and thermal characterization of zolpidem hemitartrate hemihydrate (form E) and its decomposition products by laboratory x-ray powder diffraction.  // Journal of Pharmaceutical Sciences, 99 (2010), 2;  871-878 doi:10.1002/jps.21883 (međunarodna recenzija, članak, znanstveni)
]]>          <w:br/>
        </w:t>
      </w:r>
    </w:p>
    <w:p>
      <w:pPr/>
      <w:r>
        <w:rPr/>
        <w:t xml:space="preserve">
<![CDATA[Locherer, Thomas; Halasz, Ivan; Dinnebier, Robert E.; Jansen Martin
]]>          <w:br/>
<![CDATA[Isothermal compressibility and anisotropic structural response of As2O5 under pressure.  // Solid State Communications, 150 (2010), 3-4;  201-204 doi:10.1016/j.ssc.2009.10.036 (međunarodna recenzija, članak, znanstveni)
]]>          <w:br/>
        </w:t>
      </w:r>
    </w:p>
    <w:p>
      <w:pPr/>
      <w:r>
        <w:rPr/>
        <w:t xml:space="preserve">
<![CDATA[Friščić, Tomislav; Reid, David G.; Halasz, Ivan; Stein, Robin S.; Dinnebier, Robert E.; Duer, Melinda J.
]]>          <w:br/>
<![CDATA[Ion- and Liquid-Assisted Grinding: Improved Mechanochemical Synthesis of Metal–Organic Frameworks Reveals Salt Inclusion and Anion Templating.  // Angewandte Chemie. International edition, 49 (2010), 4;  712-715 doi:10.1002/anie.200906583 (međunarodna recenzija, članak, znanstveni)
]]>          <w:br/>
        </w:t>
      </w:r>
    </w:p>
    <w:p>
      <w:pPr/>
      <w:r>
        <w:rPr/>
        <w:t xml:space="preserve">
<![CDATA[Halasz, Ivan; Dinnebier, Robert E.; Angel, Ross
]]>          <w:br/>
<![CDATA[Parametric Rietveld refinement for the evaluation of powder diffraction patterns collected as a function of pressure.  // Journal of applied crystallography, 43 (2010), 3;  504-510 doi:10.1107/S0021889810005856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Halasz, Ivan; Dinnebier, Robert E.
]]>          <w:br/>
<![CDATA[Simulated annealing approach for global minimum verification in modeling of pressure-volume dependence by equations of state obtained by high-pressure diffraction.  // Materials science forum, 651 (2010),  71-77 doi:10.4028/www.scientific.net/MSF.651.71 (međunarodna recenzija, članak, znanstveni)
]]>          <w:br/>
        </w:t>
      </w:r>
    </w:p>
    <w:p>
      <w:pPr/>
      <w:r>
        <w:rPr/>
        <w:t xml:space="preserve">
<![CDATA[Halasz, Ivan; Dinnebier, Robert E.
]]>          <w:br/>
<![CDATA[Molecular Motion by Refinement of TLS Matrices from High Resolution Laboratory Powder Diffraction Data: Implementation in the Program TOPAS and Application to Crystalline Naphthalene.  // Materials science forum, 651 (2010),  65-69 doi:10.4028/www.scientific.net/MSF.651.65 (podatak o recenziji nije dostupan, članak, znanstveni)
]]>          <w:br/>
        </w:t>
      </w:r>
    </w:p>
    <w:p>
      <w:pPr/>
      <w:r>
        <w:rPr/>
        <w:t xml:space="preserve">
<![CDATA[Kandaiah, Sakthivel; Halasz, Ivan; Dinnebier, Robert E.; Jansen Martin
]]>          <w:br/>
<![CDATA[Electrochemical synthesis and crystal structure of a penta-coordinated silver(II) macrocyclic complex.  // Inorganica Chimica Acta, 362 (2009), 11;  4009-4012 doi:10.1016/j.ica.2009.05.050 (međunarodna recenzija, članak, znanstveni)
]]>          <w:br/>
        </w:t>
      </w:r>
    </w:p>
    <w:p>
      <w:pPr/>
      <w:r>
        <w:rPr/>
        <w:t xml:space="preserve">
<![CDATA[Le Bail, Armel; Cranswick, Lachlan M. D.; Adil, K.; Altomare, A.; Avdeev, M.; Cerny, Radovan; Giacovazzo, C.; Cuocci, C.; Halasz, Ivan; Lapidus, S. H. et al.
]]>          <w:br/>
<![CDATA[Third structure determination by powder diffractometry round robin (SDPDRR-3).  // Powder Diffraction, 24 (2009), 3;  254-262 doi:10.1154/1.3200881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Judaš, Nenad; Halasz, Ivan; Bučar, Dejan-Krešimir
]]>          <w:br/>
<![CDATA[Self-assembly of bis(1, 3-diphenylpropane-1, 3-dionato-kappa2O, O')bis(thiomorpholine-kappaN)cobalt(II).  // Acta crystallographica. Section E, Structure reports online, 62 (2006), 2;  m283-m285 doi:10.1107/S1600536806000596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Meštrović, Ernest; Halasz, Ivan; Bučar, Dejan-Krešimir; Žgela, Marijana
]]>          <w:br/>
<![CDATA[Bis(dimethyl sulfoxide-kappa O)bis(1-phenylbutane-1, 3-dionato-kappa O-2, O ')nickel(II).  // Acta crystallographica. Section E, Structure reports online, 60 (2004), 4;  367-369 doi:10.1107/S1600536804004854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index.php/194431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 Jung, Dubravka; Lukin, Stipe; Halasz, Ivan
]]>          <w:br/>
<![CDATA[Improving the Accuracy of Small-Molecule Crystal Structures Solved from Powder X-Ray Diffraction Data by Using External Sources.  // Helvetica chimica acta, 106 (2023), e202200087, 15 doi:10.1002/hlca.202200087 (međunarodna recenzija, komentar, znanstveni)
]]>          <w:br/>
        </w:t>
      </w:r>
    </w:p>
    <w:p>
      <w:pPr/>
      <w:r>
        <w:rPr/>
        <w:t xml:space="preserve">
<![CDATA[Dinnebier, Robert; Halasz, Ivan
]]>          <w:br/>
<![CDATA[Preface to special edition on modern Rietveld analysis.  // Zeitschrift für Kristallographie, 226 (2011),  III-III doi:10.1524/zkri.2011.0005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index.php/750494) (predavanje, međunarodn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index.php/750498) (poster, međunarodna recenzija, sažetak, znanstveni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Halasz, Ivan; Dinnebier, Robert
]]>          <w:br/>
<![CDATA[Improving the Accuracy of Structures Solved by Powder Diffraction.  // 12th European Powder Diffraction Conference
]]>          <w:br/>
<![CDATA[Darmstadt, Njemačka, 2010. str. -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index.php/1165045) (poster, međunarodna recenzija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index.php/1018499) (poster, prošireni sažetak, ostalo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Halasz, Ivan
]]>          <w:br/>
<![CDATA[Bez rada.  // 26th European Crystallographic Meeting
]]>          <w:br/>
<![CDATA[Darmstadt, Njemačka, 2010. (ostalo, neobjavljeni rad, znanstveni)
]]>          <w:br/>
        </w:t>
      </w:r>
    </w:p>
    <w:p>
      <w:pPr/>
      <w:r>
        <w:rPr/>
        <w:t xml:space="preserve">
<![CDATA[Halasz, Ivan; Dinnebier, Robert
]]>          <w:br/>
<![CDATA[Refinement of TLS Matrices from Powder Diffraction Data: Application to Naphthalene.  // 25th European Crystallographic Meeting
]]>          <w:br/>
<![CDATA[Istanbul, Turska, 2009. (poster, međunarodna recenzija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>
      <w:pPr/>
      <w:r>
        <w:rPr/>
        <w:t xml:space="preserve">
<![CDATA[Halasz, Ivan; Dinnebier, Robert
]]>          <w:br/>
<![CDATA[Refinement of TLS matrices from powder diffraction data. Application to crystalline naphthalene.  // 4th TOPAS Users' Meeting
]]>          <w:br/>
<![CDATA[Trento, Italija, 2009. (predavanje, međunarodna recenzija, pp prezentacija, znanstveni)
]]>          <w:br/>
        </w:t>
      </w:r>
    </w:p>
    <w:p>
      <w:pPr/>
      <w:r>
        <w:rPr/>
        <w:t xml:space="preserve">
<![CDATA[Halasz, Ivan; Dinnebier, Robert
]]>          <w:br/>
<![CDATA[Simulated annealing approach to modelling of pressure-volume dependence by equations of state. Application to variable pressure powder diffraction data combined with parametric refinement..  // 4th TOPAS Users´ Meeting
]]>          <w:br/>
<![CDATA[Trento, Italija, 2009. (predavanje, međunarodna recenzija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grin, Leonarda
]]>          <w:br/>
<![CDATA[Istraživanje mehanokemijskih polimorfnih transformacija Ramanovom spektroskopijom in situ., 2021., diplomski rad, diplomski, Fakultet kemijskog inženjerstva i tehnologije, Zagreb
]]>          <w:br/>
        </w:t>
      </w:r>
    </w:p>
    <w:p>
      <w:pPr/>
      <w:r>
        <w:rPr/>
        <w:t xml:space="preserve">
<![CDATA[Lukin, Stipe
]]>          <w:br/>
<![CDATA[Istraživanje mehanokemijske sinteze kokristala in situ Ramanovom spektroskopijom., 2016., diplomski rad, diplomski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