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Grmovšek (CROSBI Profil: 21456, MBZ: 260453)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