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Matković (CROSBI Profil: 19955, MBZ: 73036)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index.php/609631) (recenziran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Matković, Tanja; Slokar, Ljerka; Matković, Prošper
]]>          <w:br/>
<![CDATA[Structure and properties of biomedical Co-Cr-Ti alloys.  // Journal of Alloys and Compounds, 407 (2006),  294-298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Microstructure and hardness of Co-Cr-Ti alloys for dental castings.  // Metalurgija, 43 (2004), 4;  273-27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Matković, Prošper; Matković, Tanja
]]>          <w:br/>
<![CDATA[Istraživanje aluminida nikla, paladija i platine.  // Metalurgija = Metallurgy, 36 (1997), 2;  99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index.php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index.php/717434)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index.php/585016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index.php/518533)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index.php/475012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index.php/420931)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Effects of alloying elements addition on the as- cast Co-Cr biomedical alloys.  // Proceedings 2th Croatian Congress on Microscopy with International Participation / Srećko, Gajović (ur.).
]]>          <w:br/>
<![CDATA[Zagreb: Hrvatsko mikroskopijsko društvo, 2006. str. 274-275 (poster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Microstructure and Hardness of Ti-Based Alloys with Co and Cr.  // MATRIB 2006 / Grilec, Krešimir (ur.).
]]>          <w:br/>
<![CDATA[Zagreb: Hrvatsko društvo za materijale i tribologiju (HDMT), 2006. str. 328-332 (poster, domaća recenzija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The effect of thermal treatment on the structure and hardness of Co-Cr-Ti dental alloys.  // International conference MATRIB 2005 / Grilec, Kresimir (ur.).
]]>          <w:br/>
<![CDATA[Zagreb: Logo-press d.o.o., 2005. str. 219-224 (poster, domaća recenzija, cjeloviti rad (in extenso), znanstveni)
]]>          <w:br/>
        </w:t>
      </w:r>
    </w:p>
    <w:p>
      <w:pPr/>
      <w:r>
        <w:rPr/>
        <w:t xml:space="preserve">
<![CDATA[Matković, Prosper; Matković, Tanja; Slokar, Ljerka
]]>          <w:br/>
<![CDATA[Effect of iron additions to the aluminium-silicon eutectic alloys.  // Savjetovanje o materijalima, tehnologijama, trenju i trošenju, MATRIB 2004 / Grilec, Krešimir (ur.).
]]>          <w:br/>
<![CDATA[Zagreb: Hrvatsko društvo za materijale i tribologiju (HDMT), 2004. str. 164-171 (poster, domać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Microstructural characteristics and hardness of as cast Co-Cr-Ti dental alloys.  // Savjetovanje o materijalima, tehnologijama, trenju i trošenju, MATRIB 2003 / Grilec, Krešimir (ur.).
]]>          <w:br/>
<![CDATA[Zagreb: Hrvatsko društvo za materijale i tribologiju (HDMT), 2003. str. 349-354 (poster, cjeloviti rad (in extenso), znanstveni)
]]>          <w:br/>
        </w:t>
      </w:r>
    </w:p>
    <w:p>
      <w:pPr/>
      <w:r>
        <w:rPr/>
        <w:t xml:space="preserve">
<![CDATA[Slokar, Lj.; Matković, P.; Matković, T.
]]>          <w:br/>
<![CDATA[Microstructural characteristics and hardness of as cast Co-Cr-Ti dental alloys.  // Matrib 2003 / Krešimie Grilec (ur.).
]]>          <w:br/>
<![CDATA[Zagreb: Hrvatsko društvo za materijale i tribologiju (HDMT), 2003. str. 349- 354 (poster, domać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index.php/635428)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Tanja; Čačić, Vesna
]]>          <w:br/>
<![CDATA[Tromboembolijski incidenti kod SARS-CoV-2 infekcije.  // Godišnji kongres Hrvatskog društva za vaskularnu kirurgiju HLZ-a s međunarodnim sudjelovanjem i Simpozij Hrvatskog društva medicinskih sestara i tehničara vaskularne kirurgije – knjiga sažetaka / Acta Chirurgica Croatica, 18(Suppl. 1) / Kovačević, Miljenko (ur.).
]]>          <w:br/>
<![CDATA[Zagreb: Hrvatsko kirurško društvo Hrvatskoga liječničkog zbora ; Klinika za kirurgiju, KBC Zagreb, 2021. str. 92-93. (https://www.bib.irb.hr:8443/index.php/1160416) (predavanje, podatak o recenziji nije dostupan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index.php/572123) (poster, međunarodna recenzija, sažetak, ostalo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Matković, Tanja; Slokar, Ljerka; Matković, Prošper
]]>          <w:br/>
<![CDATA[Alloying effects of Mo, Ni and Ti on the as-cast Co-Cr biomedical alloys.  // EUROMAT 2005 / Clyne, Bill (ur.).
]]>          <w:br/>
<![CDATA[Prag: FEMS, 2005. str. 79-79 (poster, međunarodn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Slokar, Ljerka; Matković, Prosper; Matković, Tanja
]]>          <w:br/>
<![CDATA[Microstructure and hardness of Co-Cr-Ti alloys for dental castings.  // Metalurgija 43(2004)3, 207-221 / Mamuzić, Ilija (ur.).
]]>          <w:br/>
<![CDATA[Zagreb: Hrvatsko metalurško društvo, 2004. str. 219-219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tković, Prosper; Matković, Tanja; Klarić-Jurković, Tatjana
]]>          <w:br/>
<![CDATA[Svojstva i uporaba kobalt - krom slitina.  // Zbornik radova hrvatskog društva za materijale i tribologiju / Filetin, Tomislav (ur.).
]]>          <w:br/>
<![CDATA[Opatija, Hrvatska: Hrvatsko društvo za materijale i tribologiju (HDMT), 1996. str. 465-46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index.php/46892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okar, Ljerka
]]>          <w:br/>
<![CDATA[Struktura i svojstva Co-Cr-Ti slitina., 2006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