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Kincl (CROSBI Profil: 19632, MBZ: 60346)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bnova povijesnog središta Zagreba nakon potresa: pristup, problemi i perspektive. Zbornik priopćenja sa znanstveno-stručne konferencije održane u Zagrebu, velika sjednička dvorana HAZU, 27. svibnja 2021.. / Kincl Branko ; Karač, Zlatko (ur.). Zagreb: Hrvatska akademija znanosti i umjetnosti (HAZU), 2022 (zbornik). (https://www.bib.irb.hr:8443/index.php/123299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mode Cvitanović, Mojca; Smokvina, Marina; Kincl, Branko
]]>          <w:br/>
<![CDATA[Maritime Ports as the Testing Field for a New Urbanity. Centroprojekt Zagreb Design for Naval Base Homs, Libya, 1976. // Urban Planning in North Africa / Silva, Carlos Nunes (ur.).
]]>          <w:br/>
<![CDATA[Abingdon : New York (NY): Ashgate Publishing, 2016. str. 145-155
]]>          <w:br/>
        </w:t>
      </w:r>
    </w:p>
    <w:p>
      <w:pPr/>
      <w:r>
        <w:rPr/>
        <w:t xml:space="preserve">
<![CDATA[Smokvina, Marina; Smode Cvitanović, Mojca; Kincl, Branko
]]>          <w:br/>
<![CDATA[Influence of Croatian urban planners in postcolonial Africa: Urban Development Plan of Conakry, Guinea, 1963. // Urban Planning in Sub-Saharan Africa: colonial and postcolonial planning cultures / Silva, Carlos Nunes (ur.).
]]>          <w:br/>
<![CDATA[New York (NY): Routledge, 2015. str. 22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ezilić Strmo, Nikolina; Delić, Alenka; Kincl, Branko
]]>          <w:br/>
<![CDATA[Uzroci problema postojećeg stambenog fonda u Hrvatskoj.  // Prostor : znanstveni časopis za arhitekturu i urbanizam, 21 (2013), 2(46);  340-349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index.php/801566)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World urbanization, new visions.  // The Sustainable City V / A. Gospodini ; C. A. Brebbia ; E. Tiezzi (ur.).
]]>          <w:br/>
<![CDATA[Skiáthos, Grčka: Wessex Institute of Technology Press, 2008. str. 399-409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Hipotetski modeli razvoja grada na primjeru Zagreba, potez Savska - Šarengradska.  // Razvitak Zagreba / Jure Radić (ur.).
]]>          <w:br/>
<![CDATA[Zagreb: SECON HDGK, 2008. str. 491-500 (predavanje, domaća recenzija, cjeloviti rad (in extenso), znanstveni)
]]>          <w:br/>
        </w:t>
      </w:r>
    </w:p>
    <w:p>
      <w:pPr/>
      <w:r>
        <w:rPr/>
        <w:t xml:space="preserve">
<![CDATA[Delić, Alenka; Kincl, Branko
]]>          <w:br/>
<![CDATA[Globalno i lokalno u stanovanju budućnosti.  // XXXIII IAHS, World Congress on Housing, Transforming Housing Environment through Design
]]>          <w:br/>
<![CDATA[Pretoria, 2005. (ostalo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XXXII IAHS World Congress on Housing CD Sustainability of the Housing Projects
]]>          <w:br/>
<![CDATA[Trident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Arhitektonski dizajn u novom medijskom okruženju.  // ECPPM 2004 proceeding or ITC Workshop proceeding
]]>          <w:br/>
<![CDATA[Istanbul, 2004. (predavanje, međunarodna recenzija, cjeloviti rad (in extenso), znanstveni)
]]>          <w:br/>
        </w:t>
      </w:r>
    </w:p>
    <w:p>
      <w:pPr/>
      <w:r>
        <w:rPr/>
        <w:t xml:space="preserve">
<![CDATA[Delić, Alenka; Kincl, Branko
]]>          <w:br/>
<![CDATA[Inteligentno i održivo.  // Sustainability of the Housing Projects
]]>          <w:br/>
<![CDATA[Trento, Italija, 2004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Arhitektura virtualnog u stanovanju.  // eCAADe 21 Digital Design / Wolfgang Dokonal ; Urs Hirschberg (ur.).
]]>          <w:br/>
<![CDATA[Graz: eCAADe ; Graz University of Technology, 2003. str. 195-198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Virtualna i realna stvarnost u arhitektonskom projektiranju.  // Housing : Process and Product / Oktay, Ural ; Adel, Hanna ; Roger Bruno, Richard (ur.).
]]>          <w:br/>
<![CDATA[Montréal: International Association of Hydrological Sciences (IAHS), 2003. (predavanje, međunarodna recenzija, cjeloviti rad (in extenso), znanstveni)
]]>          <w:br/>
        </w:t>
      </w:r>
    </w:p>
    <w:p>
      <w:pPr/>
      <w:r>
        <w:rPr/>
        <w:t xml:space="preserve">
<![CDATA[Kincl, Branko; Delić, Alenka
]]>          <w:br/>
<![CDATA[Razvoj arhitektonskog okoliša (arhitektonske cjeline).  // XXX IAHS, World Congress on Housing, Housing Construction – An Interdisciplinary Task / Oltay Ural ; Vitor Abrantes ; Antonio Tadeu (ur.).
]]>          <w:br/>
<![CDATA[Coimbra: Wide Dreams - Projectos Multimedia, Lda., 2002. str. 215-22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elić, Alenka; Kincl, Branko
]]>          <w:br/>
<![CDATA[Stanovanje budućnosti - istraživanje novih (eksperimentalnih) prostornih sustava.  // Housing:Process and Product / Oktay, Ural ; Adel, Hanna ; Roger Bruno, Richard ; (ur.).
]]>          <w:br/>
<![CDATA[Montréal: International Association of Hydrological Sciences (IAHS), 2003.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>
      <w:pPr/>
      <w:r>
        <w:rPr/>
        <w:t xml:space="preserve">
<![CDATA[Delić, Alenka; Kincl, Branko
]]>          <w:br/>
<![CDATA[Hipotetički modeli razvoja grada Virtualna i realna stvarnost u metodi dizajniranja.  // XXXIV IAHS, World Congress on Housing, Sustainable Housing Design / Oktay Ural, Renato Lovino, Antonio Frattari, Flavia Fascia, Rossano Albatici (ur.).
]]>          <w:br/>
<![CDATA[Trident: Luciano Editore, 2006. str. 215-216 (predavanje, međunarodna recenzija, sažetak, ostalo)
]]>          <w:br/>
        </w:t>
      </w:r>
    </w:p>
    <w:p>
      <w:pPr/>
      <w:r>
        <w:rPr/>
        <w:t xml:space="preserve">
<![CDATA[Kincl, Branko; Delić, Alenka
]]>          <w:br/>
<![CDATA[IT i njihov utjecaj na stambenu arhitekturu : utjecaj računala na proces projektiranja i način korištenja stambenih objekata.  // 29th IAHS World Congress on Housing, Housing in Constant Evolution : abstracts
]]>          <w:br/>
<![CDATA[Ljubljana, Slovenija, 2001. (ostalo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Kincl, Branko; Pavlin, Stanislav
]]>          <w:br/>
<![CDATA[Prostorno-prometna studija Grada Zagreba: analiza postojećeg stanja Zračne luke Zagreb i aerodroma Lučko i razvojne mogućnosti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https://www.bib.irb.hr:8443/index.php/pretraga/?operators%3Dand%7C19632%7Ctext%7Cprofile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