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Rastija (CROSBI Profil: 19267, MBZ: 40344)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Mandić, Ivica; Rastija, Tomo
]]>          <w:br/>
<![CDATA[Matična knjiga lipicanskih konja ergele Đakovo.. Đakovo : Osijek: PIK Đakovo ; Poljoprivredn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index.php/283475)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>
      <w:pPr/>
      <w:r>
        <w:rPr/>
        <w:t xml:space="preserve">
<![CDATA[Pogačar, Janez; Štepec, M; Rastija, Tomo
]]>          <w:br/>
<![CDATA[Sire Breeding Value Evaluation for difficult calving.  // Stočarstvo, 50 (1996), 4;  265-268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index.php/351282)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