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Lebedina-Manzoni (CROSBI Profil: 18929, MBZ: 34516)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Žic, Blanka; Lebedina Manzoni, Marija
]]>          <w:br/>
<![CDATA[Socijalna skrb u Danskoj s naglaskom na institucionalnu skrb za djecu i mladež s poremećajima u ponašanju. // Odgoj u domovima - kako dalje / Bašić, J. ; Žižak, A. ; Žic, B. ; Vrgoč, I. ; Kujundžić, M. (ur.).
]]>          <w:br/>
<![CDATA[Zagreb: Ministarstvo rada i socijalne skrbi Republike Hrvatske, 1999. str. 159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edina-Manzoni, Marija
]]>          <w:br/>
<![CDATA[Psihološke osnove poremećaja u ponašanju.
]]>          <w:br/>
<![CDATA[Jasrebarsko: Naklada Slap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index.php/651200) (podatak o recenziji nije dostupan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Lebedina Manzoni, Marija
]]>          <w:br/>
<![CDATA[Vrijednosti za odgoj i samoodgoj.  // Dijete i društvo : časopis za promicanje prava djeteta, 2 (2007),  367-386 (podatak o recenziji nije dostupan, član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Lebedina-Manzoni, Marija
]]>          <w:br/>
<![CDATA[To what students attribute their academic sucess and unsuccess.  // Education, 125 (2004), 4;  699-709 (podatak o recenziji nije dostupan, članak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Lebedina-Manzoni, Marija
]]>          <w:br/>
<![CDATA[Rizični i zaštitni čimbenici u relaciji s veličinom grada i izloženosti ratnim razaranjima.  // Revija za sociologiju, 33 (2002), 3-4;  181-196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Lebedina-Manzoni, Marija
]]>          <w:br/>
<![CDATA[Razvojne prednosti-pomoć pri razumijevanju i prevenciji rizičnog ponašanja adolescenata.  // Kriminologija & socijalna integracija, 8 (2000), 1/2;  11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prevention of behavioural problems.  // International Journal of Psychology: Abstracts of the XXVII International Congress of Psychology / Dore, Francois Y. (ur.).
]]>          <w:br/>
<![CDATA[Lahti: Psychology Press, 2000. str. 349-349 (poster, međunarodna recenzija, sažetak, znanstveni)
]]>          <w:br/>
        </w:t>
      </w:r>
    </w:p>
    <w:p>
      <w:pPr/>
      <w:r>
        <w:rPr/>
        <w:t xml:space="preserve">
<![CDATA[Lebedina-Manzoni, Marija
]]>          <w:br/>
<![CDATA[Razvojne prednosti - pomoć pri razumijevanju i prevenciji rizičnog ponašanja adolescenata.  // Vsakodnevno življenje-participacija uporabnikov / Razpotnik, Špela (ur.).
]]>          <w:br/>
<![CDATA[Škofja Loka: Združenje za socialno pedagogiko, 2000. str. 49-52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understanding and prevention of behavioral problems.  // VIth European Congress of Psychology : Abstracts
]]>          <w:br/>
<![CDATA[Rim, 1999. str. 255-25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index.php/835838)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
<![CDATA[Miškec, Ivana
]]>          <w:br/>
<![CDATA[Procjena razvojnih prednosti maturanata Zrakoplovne tehničke škole u Zagrebu., 2002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