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Fenzl (CROSBI Profil: 18587, MBZ: 251315)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Željko; Fenzl, Vanja
]]>          <w:br/>
<![CDATA[Porođaj u stavu zatkom i forenzika. // Forenzička ginekologija i perinatologija / Habek, Dubravko ; Marton, Ingrid ; Prka, Matija ; Tikvica Luetić, Ana (ur.).
]]>          <w:br/>
<![CDATA[Zagreb: Medicinska naklada, 2018. str. 645-6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Željko; Zmijanac Partl, Jasenka; Stasenko, Sandra; Fenzl, Vanja; Žegarac, Žana
]]>          <w:br/>
<![CDATA[INTRAPARTALNI NADZOR I POROĐAJ U BLIZANAČKIM TRUDNOĆAMA.  // Gynaecologia et perinatologia : journal for gynaecology, perinatology, reproductive medicine and ultrasonic diagnostics, 27 Suppl 2 (2018),  13-20 (recenziran, pregledni rad, struč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Duić, Željko; Stasenko, Sandra; Zmijanac Partl, Jasenka; Fenzl, Vanja
]]>          <w:br/>
<![CDATA[Doprinos ultrazvuka i doplera u intrapartalnom nadzoru fetusa.  // Gynaecologia et perinatologia : journal for gynaecology, perinatology, reproductive medicine and ultrasonic diagnostics, 22 (2013), (Supl1);  65-71 (podatak o recenziji nije dostupan, pregledni rad, struč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, 24 (2015), suppl.2;  27-36 (recenziran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>
      <w:pPr/>
      <w:r>
        <w:rPr/>
        <w:t xml:space="preserve">
<![CDATA[Radić, Vanja; Canić, Tomislav; Valetić, Josip; Duić, Željko
]]>          <w:br/>
<![CDATA[Prednosti i nedostaci histerosonosalpingografije u procjeni reproduktivnog stanja materišta i jajovoda.  // European journal of radiology, 53 (2005), 2;  268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vak Bolanča, Ines; Fenzl, Vanja; Kukura, Vlastimir
]]>          <w:br/>
<![CDATA[Preoperativna citološka dijagnoza karcinoma jajovoda - prikaz bolesnice.  // Acta medica Croatica. Supplement, 65 (2011), 1;  161-165 (podatak o recenziji nije dostupan, prikaz, stručni)
]]>          <w:br/>
        </w:t>
      </w:r>
    </w:p>
    <w:p>
      <w:pPr/>
      <w:r>
        <w:rPr/>
        <w:t xml:space="preserve">
<![CDATA[Fenzl, Vanja, Duić, Željko; Popić Ramač, Jelena; Škrtić, Anita
]]>          <w:br/>
<![CDATA[Unexpected outcome in treated XY reversal syndome patient.  // Acta clinica Croatica, 50 (2011),  603-607 (podatak o recenziji nije dostupan, case report, stručni)
]]>          <w:br/>
        </w:t>
      </w:r>
    </w:p>
    <w:p>
      <w:pPr/>
      <w:r>
        <w:rPr/>
        <w:t xml:space="preserve">
<![CDATA[Radić, Vanja; Kukura, Vlastimir; Ciglar; Srećko
]]>          <w:br/>
<![CDATA[Adenosquamous carcinoma of the uterine cervix - adjuvant chemotherapeutic treatment with paclitaxel and carboplatin ; a case report.  // European Journal of Gynaecological Oncology, 26 (2005), 4;  449-450 (podatak o recenziji nije dostupan, case report, struč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ić, Željko; Fenzl, Vanja; Duić, Tihana
]]>          <w:br/>
<![CDATA[STAV ZATKOM KAO OBLIGATNO PRAVO NA CARSKI REZ?.  // „1. HRVATSKI KONGRES MEDICINSKOG PRAVA“ / Kurtović Mišić, Anita ; Čizmić, Jozo ; Rijavec, Vesna (ur.).
]]>          <w:br/>
<![CDATA[Split: Pravni fakultet Sveučilišta u Splitu, 2017. str. 17-26 (pozvano predavanje, međunarodna recenzija, cjeloviti rad (in extenso), znanstveni)
]]>          <w:br/>
        </w:t>
      </w:r>
    </w:p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>
      <w:pPr/>
      <w:r>
        <w:rPr/>
        <w:t xml:space="preserve">
<![CDATA[RADIĆ, VANJA; CIGLAR, SREĆKO; KUKURA, VLASTIMIR
]]>          <w:br/>
<![CDATA[Histerosonosalpingografija (HSSG)- Dijagnostička metoda u obradi infertiliteta.  // Reprinted from 2ND WORLD CONGRESS ON CONTROVERSIES IN OBSTETRICS, GYNECOLOGY & INFERTILITY / BenRafael Z, Shoham Z, Frydman R (ur.).
]]>          <w:br/>
<![CDATA[Bolonja: MONDUZZI EDITORE, 40128 BOLOGNA, 2001. str. 101-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ić, Željko; Stasenko, Sandra; Fenzl, Vanja; Zmijanac Partl, Jasenka; Bursać, Danijel
]]>          <w:br/>
<![CDATA[Beta hemolitički streptokok grupe B u trudnoći – strategije prevencije i antibiotske profilakse rane i kasne novorođenačke sepse.  // Gynaecologia et perinatologia : journal for gynaecology, perinatology, reproductive medicine and ultrasonic diagnostics 24, suppl.2
]]>          <w:br/>
<![CDATA[Split, Hrvatska, 2015. str. 27-36 (pozvano predavanje, domaća recenzija, cjeloviti rad (in extenso), stručni)
]]>          <w:br/>
        </w:t>
      </w:r>
    </w:p>
    <w:p>
      <w:pPr/>
      <w:r>
        <w:rPr/>
        <w:t xml:space="preserve">
<![CDATA[Radić, Vanja
]]>          <w:br/>
<![CDATA[2-D histerosalpingokontrastna sonografija.  // 2. kongres Hrvatskog društva za ultrazvuk u ginekologiji i perinatologiji : Odabrana poglavlja iz ultrazvuka u ginekologiji i perinatologiji : zobrnik radova / Kupešić, Sanja ; Stanojević, Milan ; Habek, Dubravko (ur.).
]]>          <w:br/>
<![CDATA[Varaždinske Toplice: Tonimir, 2006. str. 26-29 (pozvano predavanje, cjeloviti rad (in extenso), stručni)
]]>          <w:br/>
        </w:t>
      </w:r>
    </w:p>
    <w:p>
      <w:pPr/>
      <w:r>
        <w:rPr/>
        <w:t xml:space="preserve">
<![CDATA[Radić, Vanja
]]>          <w:br/>
<![CDATA[Hormonska kontracepcija i endometrioza.  // Prvi hrvatski kongres o kontracepciji i reprodukcijskom zdravlju :knjiga sažetaka / Šimunić, Velimir ; Pavičić Baldani, Dinka ; Radaković, Branko ; Jeren, Lana (ur.).
]]>          <w:br/>
<![CDATA[Zagreb: FotoSoft (FS), 2002. str. 113-11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ov, Sonja; Flegar-Meštrić, Zlata; Fenzl, Vanja; Duić, Željko
]]>          <w:br/>
<![CDATA[PARAOXONASE ACTIVITY IN HYPERTENSIVE DISORDERS OF PREGNANCY.  // IFCC WorldLab Istanbul 2014 / Plebani, Mario (ur.).
]]>          <w:br/>
<![CDATA[Berlin : Boston: Walter de Gruyter, 2014. str. S1450-S1450 (poster, međunarodna recenzija, sažetak, znanstveni)
]]>          <w:br/>
        </w:t>
      </w:r>
    </w:p>
    <w:p>
      <w:pPr/>
      <w:r>
        <w:rPr/>
        <w:t xml:space="preserve">
<![CDATA[Radić, Vanja; Roša , Jagoda; Borovečki, Ana; Škrtić, Anita; Sokolić, Lea.
]]>          <w:br/>
<![CDATA[Testosterone effect on immature rat ovaries.  // Gynecological endocrinology / A.R. Genazzani (ur.).
]]>          <w:br/>
<![CDATA[Southampton: Taylor&Francis, 2006. str. 303-303. (https://www.bib.irb.hr:8443/index.php/386541) (poster, međunarodna recenzija, sažetak, znanstveni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ić, Vanja
]]>          <w:br/>
<![CDATA[Usporedba histerosonosalpingografije s laparoskopijom i histeroskopijom pri prosudbi reprodukcijskog stanja materišta i jajovod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