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Bubonja Šonje (CROSBI Profil: 18237, MBZ: 247541)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onja, Marina
]]>          <w:br/>
<![CDATA[Rickettsia i Orientia. // Medicinska mikrobiologija / Selma Uzunović-Kamberović (ur.).
]]>          <w:br/>
<![CDATA[Zenica: Štamparija Fojnica, 2009. str. 515-522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Bubonja, Marina
]]>          <w:br/>
<![CDATA[Bartonella. // Medicinska mikrobiologija / Selma Uzunović-Kamberović (ur.).
]]>          <w:br/>
<![CDATA[Zenica: Štamparija Fojnica, 2009. str. 435-437
]]>          <w:br/>
        </w:t>
      </w:r>
    </w:p>
    <w:p>
      <w:pPr/>
      <w:r>
        <w:rPr/>
        <w:t xml:space="preserve">
<![CDATA[Bubonja Marina
]]>          <w:br/>
<![CDATA[Coxiella. // Medicinska mikrobiologija / Selma Uzunović-Kamberović (ur.).
]]>          <w:br/>
<![CDATA[Zenica: Štamparija Fojnica, 2009. str. 527-531
]]>          <w:br/>
        </w:t>
      </w:r>
    </w:p>
    <w:p>
      <w:pPr/>
      <w:r>
        <w:rPr/>
        <w:t xml:space="preserve">
<![CDATA[Bubonja, Marina
]]>          <w:br/>
<![CDATA[Anaplasmatacea (Ehrlichia, Anaplasma, Neorickettsia). // Medicinska mikrobiologija / Selma Uzunović-Kamberović (ur.).
]]>          <w:br/>
<![CDATA[Zenica: Štamparija Fojnica, 2009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Giacometti, Jasminka; Milovanović, Sanja; Jurčić Momčilović, Diana; Bubonja-Šonje, Marina
]]>          <w:br/>
<![CDATA[Evaluation of Antioxidant Activity of Olive Leaf Extract obtained by Ultrasound-Assisted Extraction and Their Antimicrobial Activity against Bacterial Pathogens from Food.  // International journal of food science & technology, 56 (2021), 10;  4843-4850 doi:.org/10.1111/ijfs.15319 (međunarodna recenzija, članak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Matovina, Mihaela; Škrobonja, Ivana; Bubonja Šonje, Marina; Abram, Maja
]]>          <w:br/>
<![CDATA[Genotyping of carbapenem resistant Pseudomonas aeruginosa clinical isolates by PFGE.  // Book of Abstracts / Černi, Silvija, Šeruga Musić, Martina ; Škorić, Dijana (ur.).
]]>          <w:br/>
<![CDATA[Zagreb: Coratian Microbiological Society, 2012. str. 41-41 (predavanje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Tepšić, Tina; Krajcar, Ivica; Bubonja, Marina
]]>          <w:br/>
<![CDATA[Dissemination of Listeria monocytogenes.  // General topic abstract book / ? (ur.).
]]>          <w:br/>
<![CDATA[Zagreb, 2005. str. 14-14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Bubonja Šonje, Marina
]]>          <w:br/>
<![CDATA[Dominantan utjecaj okoliša na crijevnu mikrobiotu.  // 2. Suvremeni značaj crijevne mikrobiote u digestivnoj medicini,
]]>          <w:br/>
<![CDATA[Rijeka, Hrvatska; Pula, Hrvatska, 2019. (pozvano predavanje, podatak o recenziji nije dostupan, neobjavljeni rad, znanstveni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ršon-Žarkovac, Ivona
]]>          <w:br/>
<![CDATA[Procjena higijenskih uvjeta u vrtićima na području grada rijeke na temelju mikrobioloških pokazatelja., 2011., magistarski rad, Prehrambeno-biotehn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zić, Karla
]]>          <w:br/>
<![CDATA[Klebsiella pneumoniae - rezistencija na antibiotike., 2022., diplomski rad, diplomski, Medicinski fakultet, Rijeka
]]>          <w:br/>
        </w:t>
      </w:r>
    </w:p>
    <w:p>
      <w:pPr/>
      <w:r>
        <w:rPr/>
        <w:t xml:space="preserve">
<![CDATA[Findri, Ivan
]]>          <w:br/>
<![CDATA[Pseudomonas aeruginosa-rezistencija na antibiotike., 2022., diplomski rad, diplomski, Medicinski fakultet, Rijeka
]]>          <w:br/>
        </w:t>
      </w:r>
    </w:p>
    <w:p>
      <w:pPr/>
      <w:r>
        <w:rPr/>
        <w:t xml:space="preserve">
<![CDATA[Marina Oreški
]]>          <w:br/>
<![CDATA[Educiranost primalja o cijepljenju protiv gripe tijekom trudnoće., 2021., diplomski rad, diplomski, Fakultet zdravstvenih studija, Rijeka
]]>          <w:br/>
        </w:t>
      </w:r>
    </w:p>
    <w:p>
      <w:pPr/>
      <w:r>
        <w:rPr/>
        <w:t xml:space="preserve">
<![CDATA[Planinčić, Nikolina
]]>          <w:br/>
<![CDATA[Utjecaj COVID-19 infekcije na tijek i ishod trudnoće., 2021., diplomski rad, diplomski, Fakultet zdravstvenih studija, Rijeka
]]>          <w:br/>
        </w:t>
      </w:r>
    </w:p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Barišić, Marijan
]]>          <w:br/>
<![CDATA[Određivanje protutijela na Epstein-Barrov virus različitim imunotestovima., 2018., diplomski rad, diplomski, Fakultet zdravstvenih studija, Rijeka
]]>          <w:br/>
        </w:t>
      </w:r>
    </w:p>
    <w:p>
      <w:pPr/>
      <w:r>
        <w:rPr/>
        <w:t xml:space="preserve">
<![CDATA[Ivanović, Jovana
]]>          <w:br/>
<![CDATA[Infekcije mokraćnog sustava povezane s urinarnim kateterom.., 2017., diplomski rad, preddiplomski, Fakultet zdravstvenih studija, Rijeka
]]>          <w:br/>
        </w:t>
      </w:r>
    </w:p>
    <w:p>
      <w:pPr/>
      <w:r>
        <w:rPr/>
        <w:t xml:space="preserve">
<![CDATA[Vareškić, Martina
]]>          <w:br/>
<![CDATA[Mupirocinska osjetljivost u koagulaza negativnih stafilokoka., 2016., diplomski rad, diplomski, Fakultet Zdravstvenih studija, Rijeka
]]>          <w:br/>
        </w:t>
      </w:r>
    </w:p>
    <w:p>
      <w:pPr/>
      <w:r>
        <w:rPr/>
        <w:t xml:space="preserve">
<![CDATA[Divjak, Vjekoslava
]]>          <w:br/>
<![CDATA[Mupirocinska osjetljivost zlatnog stafilokoka., 2016., diplomski rad, diplomski, Fakultet Zdravstvenih studija, Rijeka
]]>          <w:br/>
        </w:t>
      </w:r>
    </w:p>
    <w:p>
      <w:pPr/>
      <w:r>
        <w:rPr/>
        <w:t xml:space="preserve">
<![CDATA[Sebastijanović, Aleksandar
]]>          <w:br/>
<![CDATA[Osjetljivost višestruko otpornih kliničkih izolata Pseudomonas aeruginosa na doripenem., 2013., diplomski rad, preddiplomski, Medicinski fakultet, Rijeka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Jakovac, Marina
]]>          <w:br/>
<![CDATA[Utjecaj pH vrijednosti hranjive podloge na rezultate disk-difuzijske metode antibiograma., 2008., diplomski rad, Medicinski fakultet, Rijeka
]]>          <w:br/>
        </w:t>
      </w:r>
    </w:p>
    <w:p>
      <w:pPr/>
      <w:r>
        <w:rPr/>
        <w:t xml:space="preserve">
<![CDATA[Ante Miše
]]>          <w:br/>
<![CDATA[Utjecaj bakterijskog inokuluma na rezultate disk-difuzijske metode antibiograma., 2007., diplomski rad, Medicinski fakultet, Rijeka
]]>          <w:br/>
        </w:t>
      </w:r>
    </w:p>
    <w:p>
      <w:pPr/>
      <w:r>
        <w:rPr/>
        <w:t xml:space="preserve">
<![CDATA[Mesarić, Maja
]]>          <w:br/>
<![CDATA[Utjecaj temperature i duljine inkubacije na rezultate disk-difuzijske metode antibiograma nefermentirajućih gram negativnih bakterija., 2007., diplomski rad, Medicinski fakultet, Rijeka
]]>          <w:br/>
        </w:t>
      </w:r>
    </w:p>
    <w:p>
      <w:pPr/>
      <w:r>
        <w:rPr/>
        <w:t xml:space="preserve">
<![CDATA[Meštrović, Kata
]]>          <w:br/>
<![CDATA[Učestalost i značaj bakterije Helicobacter pylori u gastroduodenalnim oboljenjima., 2004., diplom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