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Birt Katić (CROSBI Profil: 17556, MBZ: 292032)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psjak, Jelena; Birt Katić, Danijela
]]>          <w:br/>
<![CDATA[Ethnozentrismus. // Einführung in die Bildungsanthropologie Ein Lehrbuch / Markom, Christa ; Tošić, Jelena (ur.).
]]>          <w:br/>
<![CDATA[Beč: New Academic Press, 2022. str. 219-221
]]>          <w:br/>
        </w:t>
      </w:r>
    </w:p>
    <w:p>
      <w:pPr/>
      <w:r>
        <w:rPr/>
        <w:t xml:space="preserve">
<![CDATA[Birt Katić, Danijela; Kupsjak, Jelena
]]>          <w:br/>
<![CDATA[Feldforschung. // Einführung in die Bildungsanthropologie Ein Lehrbuch / Markom, Christa ; Tošić, Jelena (ur.).
]]>          <w:br/>
<![CDATA[Beč: New Academic Press, 2022. str. 222-226
]]>          <w:br/>
        </w:t>
      </w:r>
    </w:p>
    <w:p>
      <w:pPr/>
      <w:r>
        <w:rPr/>
        <w:t xml:space="preserve">
<![CDATA[Grbić, Ena; Birt Katić, Danijela; Kupsjak, Jelena
]]>          <w:br/>
<![CDATA[Identität. // Einführung in die Bildungsanthropologie Ein Lehrbuch / Markom, Christa ; Tošić, Jelena (ur.).
]]>          <w:br/>
<![CDATA[Beč: New Academic Press, 2022. str. 237-241
]]>          <w:br/>
        </w:t>
      </w:r>
    </w:p>
    <w:p>
      <w:pPr/>
      <w:r>
        <w:rPr/>
        <w:t xml:space="preserve">
<![CDATA[Kupsjak, Jelena; Birt Katić, Danijela
]]>          <w:br/>
<![CDATA[Kolonialismus. // Einführung in die Bildungsanthropologie Ein Lehrbuch / Markom, Christa ; Tošić, Jelena (ur.).
]]>          <w:br/>
<![CDATA[Beč: New Academic Press, 2022. str. 247-250
]]>          <w:br/>
        </w:t>
      </w:r>
    </w:p>
    <w:p>
      <w:pPr/>
      <w:r>
        <w:rPr/>
        <w:t xml:space="preserve">
<![CDATA[Kupsjak, Jelena; Birt Katić, Danijela
]]>          <w:br/>
<![CDATA[Repräsentation. // Einführung in die Bildungsanthropologie Ein Lehrbuch / Markom, Christa ; Tošić, Jelena (ur.).
]]>          <w:br/>
<![CDATA[Beč: New Academic Press, 2022. str. 284-288
]]>          <w:br/>
        </w:t>
      </w:r>
    </w:p>
    <w:p>
      <w:pPr/>
      <w:r>
        <w:rPr/>
        <w:t xml:space="preserve">
<![CDATA[Kupsjak, Jelena; Birt Katić, Danijela
]]>          <w:br/>
<![CDATA[Umwelt in der heutigen Zeit. // Einführung in die Bildungsanthropologie Ein Lehrbuch / Markom, Christa ; Tošić, Jelena (ur.).
]]>          <w:br/>
<![CDATA[Beč: New Academic Press, 2022. str. 303-307
]]>          <w:br/>
        </w:t>
      </w:r>
    </w:p>
    <w:p>
      <w:pPr/>
      <w:r>
        <w:rPr/>
        <w:t xml:space="preserve">
<![CDATA[Birt Katić, Danijela; Kupsjak, Jelena
]]>          <w:br/>
<![CDATA[Verwandtschaft. // Einführung in die Bildungsanthropologie Ein Lehrbuch / Markom, Christa ; Tošić, Jelena (ur.).
]]>          <w:br/>
<![CDATA[Beč: New Academic Press, 2022. str. 307-311
]]>          <w:br/>
        </w:t>
      </w:r>
    </w:p>
    <w:p>
      <w:pPr/>
      <w:r>
        <w:rPr/>
        <w:t xml:space="preserve">
<![CDATA[Birt Katić, Danijela; Kupsjak, Jelena
]]>          <w:br/>
<![CDATA[Module - Mobilität. // Einführung in die Bildungsanthropologie Ein Lehrbuch / Markom, Christa ; Tošić, Jelena (ur.).
]]>          <w:br/>
<![CDATA[Beč: New Academic Press, 2022. str. 332-336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Birt, Danijela
]]>          <w:br/>
<![CDATA[Obitelj i kućanstvo u procesima transformacije u drugoj polovici 20. stoljeća. // Usora: prošlost, običaji, životna svakodnevica / Katić, Mario (ur.).
]]>          <w:br/>
<![CDATA[Zagreb: Zavičajni klub Usorskog kraja (ZKUK), 2011. str. 77-123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Belaj, Marijana; Birt, Danijela; Jurković, Jasmina
]]>          <w:br/>
<![CDATA[Blagdani u kalendaru Krasnara. // Krasno. Monografija u povodu 200. obljetnice župe sv. Antuna Padovanskoga i 170 godina školstva u Krasnu / Vukelić, Joso (ur.).
]]>          <w:br/>
<![CDATA[Krasno : Rijeka: Župa sv. Antuna Padovanskoga, Krasno Polje ; Adamić, 2007. str. 307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 Katić, Danijela
]]>          <w:br/>
<![CDATA[Promjene obiteljske strukture na prostoru bjelovarske regije koncem 19. i u prvoj polovici 20. stoljeća: razlozi i posljedice.  // Podravina : časopis za multidisciplinarna istraživanja, 14 (2015), 28;  49-93 (domaća recenzija, članak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Birt, Danijela
]]>          <w:br/>
<![CDATA[Transport i opskrba vodom na području Krivog Puta.  // Senjski zbornik : prilozi za geografiju, etnologiju, gospodarstvo, povijest i kulturu, 31 (2004), 30;  159-188 (podatak o recenziji nije dostupan, prethodno priopćenje, znanstveni)
]]>          <w:br/>
        </w:t>
      </w:r>
    </w:p>
    <w:p>
      <w:pPr/>
      <w:r>
        <w:rPr/>
        <w:t xml:space="preserve">
<![CDATA[Birt, Danijela; Jurković, Jasmina; Kelemen, Petra
]]>          <w:br/>
<![CDATA[Život mladih, pripreme za brak i sklapanje braka na obroncima Senjskog bila.  // Senjski zbornik : prilozi za geografiju, etnologiju, gospodarstvo, povijest i kulturu, 30 (2003), 30;  445-53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 Katić, Danijela; Krivić Lekić Martina
]]>          <w:br/>
<![CDATA[Što povezuje sveučilišni projekt i svakodnevicu selaBlagorodovac, pisanu perom učitelja Stjepana Augusta?.  // Đakovački vezovi, 56 (2022),  40-44. (https://www.bib.irb.hr:8443/index.php/1261237) (ostalo)
]]>          <w:br/>
        </w:t>
      </w:r>
    </w:p>
    <w:p>
      <w:pPr/>
      <w:r>
        <w:rPr/>
        <w:t xml:space="preserve">
<![CDATA[Birt Katić, Danijela
]]>          <w:br/>
<![CDATA[Obitelj, imovina, nasljedna pravila i prakse: postojanost i promjene u selima bjelovarskoga kraja.  // Radovi Zavoda za znanstvenoistraživački i umjetnički rad u Bjelovaru, 1 (2015), 9;  141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rnelić, Milana; Birt, Danijela
]]>          <w:br/>
<![CDATA[Oblici zadružnog života u drugoj polovici 20. stoljeća u Kruševu i Medviđi (Bukovica).  // Bunjevci u vremenskom i prostornom kontekstu. / Černelić, Milana ; Grbić Jakopović, Jadranka ; Rajković Iveta, Marijeta ; Rubić, Tihana ; Dronjić, Matija (ur.).
]]>          <w:br/>
<![CDATA[Zagreb: FF Press, 2014. str. 327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rt Katić, Danijela; Krivić Lekić Martina
]]>          <w:br/>
<![CDATA[Teachers as Creators of Ethnographic Knowledge – Presentation of Collected Material ina Digital Environment.  // 2nd DARIAH-HR International Conference Digital Humanities and Heritage
]]>          <w:br/>
<![CDATA[Rijeka, Hrvatska, 2022. str. 70-71. (https://www.bib.irb.hr:8443/index.php/1261121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Etnography in the Archives: Teacher's Records in a Digital Context.  // Međunarodni znanstveno-stručni skup 8. dani ICARUS-a u Hrvatska - Enhancing Heritage Experience – Exploring Cultural Routes
]]>          <w:br/>
<![CDATA[Šibenik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Učitelji kao stvaraoci etnografskog znanja.  // Kliofest 2023. Festival povijesti
]]>          <w:br/>
<![CDATA[Bjelovar, Hrvatska, 2023. (predavanje, neobjavljeni rad, stručni)
]]>          <w:br/>
        </w:t>
      </w:r>
    </w:p>
    <w:p>
      <w:pPr/>
      <w:r>
        <w:rPr/>
        <w:t xml:space="preserve">
<![CDATA[Tomić, Marijana; Birt Katić, Danijela; Grzunov, Laura
]]>          <w:br/>
<![CDATA[Topoteka kao obrazovna platforma: arhiv studentskog života na Sveučilištu u Zadru.  // 2. nacionalni Topoteka dan
]]>          <w:br/>
<![CDATA[Bjelovar, Hrvatska, 2022. (predavanje, neobjavljeni rad, stručni)
]]>          <w:br/>
        </w:t>
      </w:r>
    </w:p>
    <w:p>
      <w:pPr/>
      <w:r>
        <w:rPr/>
        <w:t xml:space="preserve">
<![CDATA[Krivić Lekić, Martina; Birt Katić, Danijela
]]>          <w:br/>
<![CDATA[Učiteljica Stana Štrk – sakupljačica kulturne baštine sela Raven.  // Učitelj – između tradicije i suvremenosti
]]>          <w:br/>
<![CDATA[Gospić, Hrvatska, 2019. (predavanje, neobjavljeni rad, znanstveni)
]]>          <w:br/>
        </w:t>
      </w:r>
    </w:p>
    <w:p>
      <w:pPr/>
      <w:r>
        <w:rPr/>
        <w:t xml:space="preserve">
<![CDATA[Birt Katić, Danijela
]]>          <w:br/>
<![CDATA[Inheritance and/after mobility.  // 8th InASEA international conference: “Balkan Life Courses: Family, Childhood, Youth, and Old Age in Southeast Europe”
]]>          <w:br/>
<![CDATA[Sofija, Bugarska, 2016. (predavanje, neobjavljeni rad, znanstveni)
]]>          <w:br/>
        </w:t>
      </w:r>
    </w:p>
    <w:p>
      <w:pPr/>
      <w:r>
        <w:rPr/>
        <w:t xml:space="preserve">
<![CDATA[Leutloff-Grandits, Carolin; Birt, Danijela.
]]>          <w:br/>
<![CDATA[Ethnographic research poster. Croatia-rural fieldsite: Initial findings.  // KASS research-meeting
]]>          <w:br/>
<![CDATA[Graz, Austrija, 2006. str. -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plika, Ivana
]]>          <w:br/>
<![CDATA[Obiteljska fotografija u okviru teorije predstavljanja., 2023., diplomski rad, diplomski, Zadar
]]>          <w:br/>
        </w:t>
      </w:r>
    </w:p>
    <w:p>
      <w:pPr/>
      <w:r>
        <w:rPr/>
        <w:t xml:space="preserve">
<![CDATA[Belas, Đana
]]>          <w:br/>
<![CDATA[Od „kultnog vrtića“ do adventske kućice – božićni običaji u gradu Trogiru., 2022., diplomski rad, diplomski, Zadar
]]>          <w:br/>
        </w:t>
      </w:r>
    </w:p>
    <w:p>
      <w:pPr/>
      <w:r>
        <w:rPr/>
        <w:t xml:space="preserve">
<![CDATA[Grdić, Martina
]]>          <w:br/>
<![CDATA[Kulturnoantropološki pogled na dječju igru u tradicijskom i suvremenom kontekstu., 2022., diplomski rad, diplomski, Zadar
]]>          <w:br/>
        </w:t>
      </w:r>
    </w:p>
    <w:p>
      <w:pPr/>
      <w:r>
        <w:rPr/>
        <w:t xml:space="preserve">
<![CDATA[Zlatkica Vidas
]]>          <w:br/>
<![CDATA["Vransko jezero i ljudi - promjena životne svakodnevice"., 2021., diplomski rad, diplomski, Zadar
]]>          <w:br/>
        </w:t>
      </w:r>
    </w:p>
    <w:p>
      <w:pPr/>
      <w:r>
        <w:rPr/>
        <w:t xml:space="preserve">
<![CDATA[Nikolina Sokol
]]>          <w:br/>
<![CDATA[Neretvanska plovila kao element promjena u svakodnevici. Primjer lađe i trupe., 2021., diplomski rad, diplomski, Zadar
]]>          <w:br/>
        </w:t>
      </w:r>
    </w:p>
    <w:p>
      <w:pPr/>
      <w:r>
        <w:rPr/>
        <w:t xml:space="preserve">
<![CDATA[Ražov, Blanka
]]>          <w:br/>
<![CDATA[Porod i ritual – prema razumijevanju i humanizaciji tehnokratskog modela rađanja., 2021., diplomski rad, diplomski, Zad
]]>          <w:br/>
        </w:t>
      </w:r>
    </w:p>
    <w:p>
      <w:pPr/>
      <w:r>
        <w:rPr/>
        <w:t xml:space="preserve">
<![CDATA[Orlić, Simona
]]>          <w:br/>
<![CDATA[„Klape na pjacalu“ Mogućnost razvoja kulturnog turizma Malog Lošinja., 2021., diplomski rad, diplomski, Zadar
]]>          <w:br/>
        </w:t>
      </w:r>
    </w:p>
    <w:p>
      <w:pPr/>
      <w:r>
        <w:rPr/>
        <w:t xml:space="preserve">
<![CDATA[Bunjevac, Marijana
]]>          <w:br/>
<![CDATA[Festivali Požeške doline etnografski pogled na Grgurevo i Aurea Fest., 2021., diplomski rad, diplomski, Zadar
]]>          <w:br/>
        </w:t>
      </w:r>
    </w:p>
    <w:p>
      <w:pPr/>
      <w:r>
        <w:rPr/>
        <w:t xml:space="preserve">
<![CDATA[Grbić, Eni
]]>          <w:br/>
<![CDATA[Etnografska studija o sabunjarstvu u Privlaci kod Zadra., 2020., diplomski rad, diplomski, Zadar
]]>          <w:br/>
        </w:t>
      </w:r>
    </w:p>
    <w:p>
      <w:pPr/>
      <w:r>
        <w:rPr/>
        <w:t xml:space="preserve">
<![CDATA[Šarić, Dora
]]>          <w:br/>
<![CDATA["Raspuštenice" - stigmatizacija razvedenih žena., 2020., diplomski rad, diplomski, Zadar
]]>          <w:br/>
        </w:t>
      </w:r>
    </w:p>
    <w:p>
      <w:pPr/>
      <w:r>
        <w:rPr/>
        <w:t xml:space="preserve">
<![CDATA[Đurasek, Magdalena
]]>          <w:br/>
<![CDATA[Kulturno-antropološka perspektiva proučavanja seoskog turizma: primjer Bjelovarsko-bilogorske županije., 2019., diplomski rad, diplomski, Sveučilište u Zadru, Zadar
]]>          <w:br/>
        </w:t>
      </w:r>
    </w:p>
    <w:p>
      <w:pPr/>
      <w:r>
        <w:rPr/>
        <w:t xml:space="preserve">
<![CDATA[Palajsa, Dora
]]>          <w:br/>
<![CDATA[Institucionalizacija turizma u Varešu., 2019., diplomski rad, diplomski, Odjel za etnologiju i antroplogiju, Zadar
]]>          <w:br/>
        </w:t>
      </w:r>
    </w:p>
    <w:p>
      <w:pPr/>
      <w:r>
        <w:rPr/>
        <w:t xml:space="preserve">
<![CDATA[Madjerić, Katarina
]]>          <w:br/>
<![CDATA[“Stare cure” - stigma i rodna nejednakost., 2019., diplomski rad, diplomski, Zadar
]]>          <w:br/>
        </w:t>
      </w:r>
    </w:p>
    <w:p>
      <w:pPr/>
      <w:r>
        <w:rPr/>
        <w:t xml:space="preserve">
<![CDATA[Kovačec, Martina
]]>          <w:br/>
<![CDATA[Translokalne obiteljske prakse: priče hrvatskih obitelji na privremenom radu u inozemstvu., 2019., diplomski rad, diplomski, Zadar
]]>          <w:br/>
        </w:t>
      </w:r>
    </w:p>
    <w:p>
      <w:pPr/>
      <w:r>
        <w:rPr/>
        <w:t xml:space="preserve">
<![CDATA[Gašparić, Ana Mari
]]>          <w:br/>
<![CDATA[Kulturne politike i uloga blagdana - blagdan sv. Jurja u općini Maruševec., 2019., diplomski rad, diplomski, Odjel za etnologiju i antropologiju, Zadar
]]>          <w:br/>
        </w:t>
      </w:r>
    </w:p>
    <w:p>
      <w:pPr/>
      <w:r>
        <w:rPr/>
        <w:t xml:space="preserve">
<![CDATA[Pavković, Marijana
]]>          <w:br/>
<![CDATA[Prilog istraživanju hrvatskih svadbenih običaja : svadba u Poljicima., 2016., diplomski rad, diplomski, Odjel za etnologiju i antropologiju, Zadar
]]>          <w:br/>
        </w:t>
      </w:r>
    </w:p>
    <w:p>
      <w:pPr/>
      <w:r>
        <w:rPr/>
        <w:t xml:space="preserve">
<![CDATA[Hrkač, Ana
]]>          <w:br/>
<![CDATA[Život ličke žene i njena svakodnevica-kontinuitet i promjene., 2015., diplomski rad, diplomski, Odjel za etnologiju i kulturnu antropologiju, Zadar
]]>          <w:br/>
        </w:t>
      </w:r>
    </w:p>
    <w:p>
      <w:pPr/>
      <w:r>
        <w:rPr/>
        <w:t xml:space="preserve">
<![CDATA[Radić, Monika
]]>          <w:br/>
<![CDATA[Majpan - marker identiteta., 2015., diplomski rad, diplomski, Odjel za etnologiju i antropologiju, Zadar
]]>          <w:br/>
        </w:t>
      </w:r>
    </w:p>
    <w:p>
      <w:pPr/>
      <w:r>
        <w:rPr/>
        <w:t xml:space="preserve">
<![CDATA[Tonković, Helena
]]>          <w:br/>
<![CDATA[''Zapovijed pod lipom''- Tradicijska kultura u turizmu i na sceni., 2014., diplomski rad, diplomski, Odjel za etnologiju i kulturnu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