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Reljić (CROSBI Profil: 16728, MBZ: 224824)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ljić, Ante; Čukelj, Petra; Tomašković, Igor; Ružić, Boris; Šekerija, Mario
]]>          <w:br/>
<![CDATA[Epidemiology of Prostate Cancer in Croatia – Situation and Perspectives.  // Acta clinica Croatica, 57. (2018), Supplement 1;  27-34 doi:10.20471/acc.2018.57.s1.03 (recenziran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Štimac, Goran; Spajić, Borislav; Reljić, Ante; Katušić, Josip; Popović, Alek; Grubišić, Igor; Tomas, Davor
]]>          <w:br/>
<![CDATA[Effect of histological inflammation on total and free serum prostate-specific antigen values in patients without clinically detectable prostate cancer.  // Korean journal of urology, 55 (2014), 8;  527-32 doi:10.4111/kju.2014.55.8.527 (međunarodna recenzija, članak, znanstveni)
]]>          <w:br/>
        </w:t>
      </w:r>
    </w:p>
    <w:p>
      <w:pPr/>
      <w:r>
        <w:rPr/>
        <w:t xml:space="preserve">
<![CDATA[Saračević, Andrea; Nikolac, Nora; Reljić, Ante; Šimundić, Ana-Maria
]]>          <w:br/>
<![CDATA[The insulin receptor INSR H1085H C>T and insulin receptor substrate 1 (IRS1) G972R polymorphisms and prostate cancer risk : a pilot study.  // Genetic Testing and Molecular Biomarkers, 15 (2011), 3;  127-131 doi:10.1089/gtmb.2010.0112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Reljić, Ante; Šimundić, Ana-Maria; Topić, Elizabeta; Nikolac, Nora; Justinić, Danijel; Štefanović, Mario
]]>          <w:br/>
<![CDATA[The methylenetetrahydrofolate reductase (MTHFR) C677T polymorphism and cancer risk: The Croatian case-control study.  // Clinical Biochemistry, 40 (2007), 13-14;  981-985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Novosel, Irena; Turčić, Marijana; Spajić, Borislav; Prskalo, Ivan; Reljić, Ante; Krušlin, Božo
]]>          <w:br/>
<![CDATA[What can we learn from studies about multiple primaries?.  // Libri oncologici : Croatian journal of oncology, 35 (2007), 1-3;  7-15 (recenziran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Reljić, Ante; Tomašković, Igor; Šimundić, Ana-Maria; Krušlin, Božo
]]>          <w:br/>
<![CDATA[Diagnostic value of age specific prostate specific antigen in prostate cancer patients..  // Acta clinica Croatica, 43 (2004), 4;  379-383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>
      <w:pPr/>
      <w:r>
        <w:rPr/>
        <w:t xml:space="preserve">
<![CDATA[Tarle, Marko; Kraljić, Ivo; Trnski, Davor; Reljić, Ante; Kovačić, Ksenija
]]>          <w:br/>
<![CDATA[Percent free PSA (&#37;F-PSA) value in follow-up treatment of hormone sensitive prostate cancer. &#37;F-PSA as a succeful prognosticator to hormone therapy..  // Anticancer research, 18 (1998), 6c. (međunarodna recenzija, članak, znanstveni)
]]>          <w:br/>
        </w:t>
      </w:r>
    </w:p>
    <w:p>
      <w:pPr/>
      <w:r>
        <w:rPr/>
        <w:t xml:space="preserve">
<![CDATA[Tarle, Marko; Kraljić, Ivo; Ružić, Boris; Anzulović, Zdravko; Trnski, Davor; Katušić, Josip; Reljić, Ante; Kovačić, Ksenija.
]]>          <w:br/>
<![CDATA[Conversion of hormone sensitive prostate cancer to hormone resistant disease: A subclinical detection..  // Anticancer research, 18 (1998), 6c;  4958-4959 (međunarodna recenzija, član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value and a bone scan in estimating the rate of apoptosis in prostate cancer responders to therapy and a probe used in staging protocols..  // Anticancer research, 18 (1998), 6c;  4957-4957 (međunarodna recenzija, članak, znanstveni)
]]>          <w:br/>
        </w:t>
      </w:r>
    </w:p>
    <w:p>
      <w:pPr/>
      <w:r>
        <w:rPr/>
        <w:t xml:space="preserve">
<![CDATA[Tarle, Marko; Reljić, Ante; Kraus, Ognjen; Kraljić, Ivo; Ruži, Boris; Trnski, Davor
]]>          <w:br/>
<![CDATA[A novel procedure for the detection of prostate cancer in situ by applying Finasteride therapy..  // Anticancer research, 18 (1998), 6c;  4959-49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veždić, Hrvoje; Šimunović, Dalibor; Mrazovac, Danijel; Librenjak, Davor; Oguić, Romano; Jelaković, Bojan; Mihaljević, Dubravka; Reljić, Ante
]]>          <w:br/>
<![CDATA[Cistinska urolitijaza: preporuke za dijagnostiku, liječenje i prevenciju recidiva.  // Liječnički vijesnik, 136 (2014),  68-72 (podatak o recenziji nije dostupan, članak, stručni)
]]>          <w:br/>
        </w:t>
      </w:r>
    </w:p>
    <w:p>
      <w:pPr/>
      <w:r>
        <w:rPr/>
        <w:t xml:space="preserve">
<![CDATA[Perić, Balja, Melita; Džombeta, Tihana; Reljić, Ante; Krušlin, Božo
]]>          <w:br/>
<![CDATA[Adrenal gland schwannoma mimicking breast cancer metastasis. A case report.  // Revista española de patología, 45 (2012),  118-121 (podatak o recenziji nije dostupan, članak, stručni)
]]>          <w:br/>
        </w:t>
      </w:r>
    </w:p>
    <w:p>
      <w:pPr/>
      <w:r>
        <w:rPr/>
        <w:t xml:space="preserve">
<![CDATA[Krušlin, Božo; Turčić, Marijana; Čupić, Hrvoje; Novosel, Irena; Reljić, Ante; Ružić, Boris; Belicza, Mladen.
]]>          <w:br/>
<![CDATA[Važnost određivanja različitih histoloških sastavnica tumora zametnih stanica testisa..  // Liječnički vjesnik, 125 (2003),  242-245 (podatak o recenziji nije dostupan, članak, stručni)
]]>          <w:br/>
        </w:t>
      </w:r>
    </w:p>
    <w:p>
      <w:pPr/>
      <w:r>
        <w:rPr/>
        <w:t xml:space="preserve">
<![CDATA[Ružić, Boris; Reljić, Ante; Trnski, Davor; Kraus, Ognjen; Anzulović, Zdravko; Katušić, Josip; Tarle, Marko
]]>          <w:br/>
<![CDATA[Multivariate analysis of serum tumor markers in prostate cancer patients treated with triptorelin and maximal androgen blockade.  // Acta clinica Croatica, 36 (1997), 1;  41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>
      <w:pPr/>
      <w:r>
        <w:rPr/>
        <w:t xml:space="preserve">
<![CDATA[Krušlin, Božo; Glumbić, Ivana; Reljić, Ante; Ružić, Boris; Belicza, Mladen
]]>          <w:br/>
<![CDATA[COLLECTING DUCT CARCINOMA OF THE KIDNEY: A REPORT OF THREE CASES.  // Acta clinica Croatica, 40 (2001), 2;  21-25 (podatak o recenziji nije dostupan, prikaz, stručni)
]]>          <w:br/>
        </w:t>
      </w:r>
    </w:p>
    <w:p>
      <w:pPr/>
      <w:r>
        <w:rPr/>
        <w:t xml:space="preserve">
<![CDATA[Kraljić, Ivo; Katušić, Josip; Trnski, Davor; Reljić, Ante; Anzulović, Zdravko; Ružić, Boris; Tarle, Marko
]]>          <w:br/>
<![CDATA[The use of free and total serum PSA values (F/T%PSA) in discriminating BPH from latent, manifest and "manifest-to-be" prostatic carcinoma.  // Journal of tumor marker oncology, 12 (1997), 4;  57-58 (podatak o recenziji nije dostupan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Šimundić, Ana-Maria; Reljić, Ante; Nikolac, Nora; Justinić, Danijel; Kraus, Ognjen
]]>          <w:br/>
<![CDATA[Methylentetrahydrofolate reductase polymorphism and susceptibility to prostate cancer.  // European Urology Meetings
]]>          <w:br/>
<![CDATA[Zagreb, Hrvatska, 2007. (poster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Nikolac, Nora; Šimundić, Ana-Maria; Reljić, Ante; Štefanović, Mario; Topić, Elizabeta
]]>          <w:br/>
<![CDATA[MTHFR u karcinomu prostate i benignoj hiperplaziji prostate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Reljić, Ante; Katušić, Josip; Tišlarić-Medenjak, Dubravka; Tomek-Roksandić, Spomenka
]]>          <w:br/>
<![CDATA[Kasni simptomatski hipogonadizam u populaciji uroloških bolesnika.  // 3. hrvatski urološki kongres s međunarodnim sudjelovanjem : Zbornik sažetaka
]]>          <w:br/>
<![CDATA[Osijek, 2005. (poster, sažetak, znanstveni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Tarle, Marko; Ahel, Zaky; Spajić, Borislav; Reljić, Ante; Kraljić, Ivo; Kovačić, Ksenija.
]]>          <w:br/>
<![CDATA[Maximal androgen blockade and neuroendocrine differentiation in prostate cancer patients..  // Book of Abstracts, 4th World Congress of Urological Research. / Kiprianou, Natasha et all. (ur.).
]]>          <w:br/>
<![CDATA[Iowa City (IA): Society for Basic Urological Research, 2001. str. 52-52 (poster, međunarodna recenzija, sažetak, znanstveni)
]]>          <w:br/>
        </w:t>
      </w:r>
    </w:p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Glumbić, I.; Reljić, A.; Čupić, Hrvoje; Ružić, B.; Katušić, J.; Krušlin, Božo
]]>          <w:br/>
<![CDATA[Bellini duct carcinoma in bioptic material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Tarle, Marko; Kraljić, Ivo; Kovačić, Ksenija; Trnski, Davor; Reljić, Ante
]]>          <w:br/>
<![CDATA[Serum TPS and a bone scan in estimating the rate of apoptosis in prostate cancer responders to therapy.  // From Tumor Biology to Clinical Oncology (Tumor Biology, Vol. 19, Suppl. 2, 1998)
]]>          <w:br/>
<![CDATA[Umeå, Švedska, 1998. str. 21-21 (poster, sažetak, znanstveni)
]]>          <w:br/>
        </w:t>
      </w:r>
    </w:p>
    <w:p>
      <w:pPr/>
      <w:r>
        <w:rPr/>
        <w:t xml:space="preserve">
<![CDATA[Tarle, Marko; Reljić, Ante; Spajić, Boris; Ružić, Boris; Trnski, Davor; Kraus, Ognjen; Kraljić, Ivo.
]]>          <w:br/>
<![CDATA[Is Finasteride therapy of BPH a route to the early detection of prostzate cancer in situ?.  // Drugi hrvatski urološki kongres / Peterković, Vjerislav. (ur.).
]]>          <w:br/>
<![CDATA[Rijeka: Hrvatsko urološko društvo, 1998. str. 71-71 (predavanje, sažetak, znanstveni)
]]>          <w:br/>
        </w:t>
      </w:r>
    </w:p>
    <w:p>
      <w:pPr/>
      <w:r>
        <w:rPr/>
        <w:t xml:space="preserve">
<![CDATA[Tarle, Marko; Kraus, Ognjen; Kraljić, Ivo; Trnski, Davor; Anzulović, Zdravko; Katušić, Josip; Reljić, Ante; Ružić, Boris
]]>          <w:br/>
<![CDATA[Subclinical distinction of symptomatic BPH from prostate cancer in Finasteride treated patients..  // Journal of Tumor Marker Oncology. 13(2), 1998 Sum.
]]>          <w:br/>
<![CDATA[Lugano, Švicarska, 1998. str. 32-33 (poster, sažetak, znanstve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2025-05-05T19:33:57+00:00</dcterms:created>
  <dcterms:modified xsi:type="dcterms:W3CDTF">2025-05-05T19:33:57+00:00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