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Krmpotić (CROSBI Profil: 16550, MBZ: 222245)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Krmpotić, Diana; Čikeš, Nada; Krmpotić, Pavao
]]>          <w:br/>
<![CDATA[Paraneoplastički sindrom povezan s antifosfolipidnim protutijelima.  // Liječnički vjesnik, 126 (2004), 5-6;  155-160 (međunarodna recenzija, pregledni rad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