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Stewart Schultz (CROSBI Profil: 15713, MBZ: 289143)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ultz, Stewart T.
]]>          <w:br/>
<![CDATA[The Northwest Coast: A Natural History.. Portland (OR): Timber Press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ltz, Stewart T.
]]>          <w:br/>
<![CDATA[Mutation Rate: Data. // Encyclopedia of Life Sciences / Melino, Gerry (ur.).
]]>          <w:br/>
<![CDATA[Chichester: John Wiley & Sons, 2001. str. 1-9
]]>          <w:br/>
        </w:t>
      </w:r>
    </w:p>
    <w:p>
      <w:pPr/>
      <w:r>
        <w:rPr/>
        <w:t xml:space="preserve">
<![CDATA[Schultz, Stewart T.
]]>          <w:br/>
<![CDATA[Reproduction in plants. // Biology / Robinson, Richard (ur.).
]]>          <w:br/>
<![CDATA[New York (NY): Macmillan, 2001. str. 5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Kruschel, Claudia; Schultz, Stewart T.
]]>          <w:br/>
<![CDATA[Aggressive Predation Drives Assembly of Adriatic Fish Communities.  // Diversity, 12 (2020), 4;  130-149 doi:10.3390/d12040130 (međunarodna recenzija, članak, znanstveni)
]]>          <w:br/>
        </w:t>
      </w:r>
    </w:p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Kruschel, Claudia; Harras, Julia; Blindon, Irmgard; Schultz, Stewart T.
]]>          <w:br/>
<![CDATA[Do fish assemblages at sites featuring man-made concrete walls differ from those at natural rocky-reef sites?.  // Annales. Anali za istrske in mediteranske študije. Series Historia Naturalis, 27 (2017), 2;  167-180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Zubak, Ivana; Kruschel, Claudia; Schultz, Stewart T
]]>          <w:br/>
<![CDATA[Predators structure fish communities in Posidonia oceanica meadows: meta-analysis of available data across the Mediterranean basin.  // Marine ecology. Progress series, 566 (2017), NA;  145-157 doi:10.3354/meps12038 (međunarodna recenzija, članak, znanstveni)
]]>          <w:br/>
        </w:t>
      </w:r>
    </w:p>
    <w:p>
      <w:pPr/>
      <w:r>
        <w:rPr/>
        <w:t xml:space="preserve">
<![CDATA[Kruschel, Claudia; Ivancić, Tea; Lakić, Radoslava; Schultz, Stewart Tyre
]]>          <w:br/>
<![CDATA[THE EFFECTS OF INTERFERENCE INTERACTIONS ON FISH COMMUNITIES AS ASSESSED BY BAITED REMOTE UNDERWATER VIDEOGRAPHY (BRUV).  // Rapports et proces verbaux des réunions - Commission internationale pour l'exploration scientifique de la mer Méditerranée, 41 (2016),  449-449 (međunarodna recenzija, kratko priopcenje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Bobiwash, Kyle; Schultz, Stewart T.; Schoen, Daniel J.
]]>          <w:br/>
<![CDATA[Somatic deleterious mutation rate in a woody plant: estimation from phenotypic data.  // Heredity (Edinburgh), 111 (2013), 4;  338-344 doi:10.1038/hdy.2013.57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index.php/619278) (recenziran, prethodno priopćenje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index.php/619284)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>
      <w:pPr/>
      <w:r>
        <w:rPr/>
        <w:t xml:space="preserve">
<![CDATA[Scofield, D.G.; Schultz, Stewart T.
]]>          <w:br/>
<![CDATA[Mitosis, plant stature, and the evolution of plant mating systems: high Phi and low Phi plants..  // Proceedings of the Royal Society of London Series B: Biological Sciences, 273 (2006), 1584;  275-282 doi:10.1098/rspb.2005.3304 (međunarodna recenzija, članak, znanstveni)
]]>          <w:br/>
        </w:t>
      </w:r>
    </w:p>
    <w:p>
      <w:pPr/>
      <w:r>
        <w:rPr/>
        <w:t xml:space="preserve">
<![CDATA[Holland, J.N.; DeAngelis, D.L.; Schultz, Stewart T.
]]>          <w:br/>
<![CDATA[Evolutionary stability of mutualism: interspecific population regulation as an evolutionarily stable strategy..  // Proceedings of the Royal Society of London Series B: Biological Sciences, 271 (2004), 1550;  1807-1814 doi:10.1098/rspb.2004.2789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. Seed, fruit, and ecophysiology.  // International journal of plant sciences, 164 (2003), 1;  165-173 doi:10.1086/344550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I. Floral traits.  // International journal of plant sciences, 164 (2003), 1;  175-180 doi:10.1086/344551 (međunarodna recenzija, članak, znanstveni)
]]>          <w:br/>
        </w:t>
      </w:r>
    </w:p>
    <w:p>
      <w:pPr/>
      <w:r>
        <w:rPr/>
        <w:t xml:space="preserve">
<![CDATA[Schultz, Stewart T.
]]>          <w:br/>
<![CDATA[Partial male sterility and the evolution of nuclear gynodioecy in plants.  // Genetical research, 80 (2002), 3;  187-195 doi:10.1017/S0016672302005931 (međunarodna recenzija, članak, znanstveni)
]]>          <w:br/>
        </w:t>
      </w:r>
    </w:p>
    <w:p>
      <w:pPr/>
      <w:r>
        <w:rPr/>
        <w:t xml:space="preserve">
<![CDATA[Meyer, C.; Gallo, T.; Schultz, Stewart T.
]]>          <w:br/>
<![CDATA[Female dominance in captive red ruffed lemurs, Varecia variegata rubra (Primates, Lemuridae).  // Folia primatologica, 70 (1999),  358-361 doi:10.1159/000021718 (međunarodna recenzija, kratko priopcenje, znanstveni)
]]>          <w:br/>
        </w:t>
      </w:r>
    </w:p>
    <w:p>
      <w:pPr/>
      <w:r>
        <w:rPr/>
        <w:t xml:space="preserve">
<![CDATA[Lynch, M.; Blanchard, J.; Houle, D.; Kibota, T.; Schultz, Stewart T.; Vassilieva, L.; Willis, J.
]]>          <w:br/>
<![CDATA[Perspective: Spontaneous deleterious mutation.  // Evolution, 53 (1999), 3;  645-663 doi:10.2307/2640707 (međunarodna recenzija, članak, znanstveni)
]]>          <w:br/>
        </w:t>
      </w:r>
    </w:p>
    <w:p>
      <w:pPr/>
      <w:r>
        <w:rPr/>
        <w:t xml:space="preserve">
<![CDATA[Schultz, Stewart T.; Lynch, M.; Willis, J.H.
]]>          <w:br/>
<![CDATA[Spontaneous deleterious mutation in Arabidopsis thaliana.  // Proceedings of the National Academy of Sciences of the United States of America, 96 (1999), 20;  11393-11398 doi:10.1073/pnas.96.20.11393 (međunarodna recenzija, članak, znanstveni)
]]>          <w:br/>
        </w:t>
      </w:r>
    </w:p>
    <w:p>
      <w:pPr/>
      <w:r>
        <w:rPr/>
        <w:t xml:space="preserve">
<![CDATA[Schultz, Stewart T.
]]>          <w:br/>
<![CDATA[Can females benefit from selfing avoidance? Genetic associations and the evolution of plant gender.  // Proceedings of the royal society of london series b-biological sciences, 266 (1999), 1432;  1967-1973 doi:10.1098/rspb.1999.0874 (međunarodna recenzija, članak, znanstveni)
]]>          <w:br/>
        </w:t>
      </w:r>
    </w:p>
    <w:p>
      <w:pPr/>
      <w:r>
        <w:rPr/>
        <w:t xml:space="preserve">
<![CDATA[Schultz, Stewart T.; Lynch, M.
]]>          <w:br/>
<![CDATA[Mutation and extinction: The role of variable mutational effects, synergistic epistasis, beneficial mutations, and degree of outcrossing.  // EVOLUTION, 51 (1997), 5;  1363-1371 doi:10.2307/2411188 (međunarodna recenzija, članak, znanstveni)
]]>          <w:br/>
        </w:t>
      </w:r>
    </w:p>
    <w:p>
      <w:pPr/>
      <w:r>
        <w:rPr/>
        <w:t xml:space="preserve">
<![CDATA[Schultz, Stewart T.; Ganders, F.R.
]]>          <w:br/>
<![CDATA[Evolution of unisexuality in the Hawaiian flora: A test of microevolutionary theory.  // Evolution, 50 (1996), 2;  842-855 doi:10.2307/2410856 (međunarodna recenzija, članak, znanstveni)
]]>          <w:br/>
        </w:t>
      </w:r>
    </w:p>
    <w:p>
      <w:pPr/>
      <w:r>
        <w:rPr/>
        <w:t xml:space="preserve">
<![CDATA[Schultz, Stewart T.; Willis, J.H.
]]>          <w:br/>
<![CDATA[Individual variation in inbreeding depression - the roles of inbreeding history and mutation.  // Genetics, 141 (1995), 3;  1209-1223 (međunarodna recenzija, članak, znanstveni)
]]>          <w:br/>
        </w:t>
      </w:r>
    </w:p>
    <w:p>
      <w:pPr/>
      <w:r>
        <w:rPr/>
        <w:t xml:space="preserve">
<![CDATA[Schultz, Stewart T.
]]>          <w:br/>
<![CDATA[Nucleocytoplasmic male-sterility and alternative routes to dioecy.  // Evolution, 48 (1994), 6;  1933-1945 doi:10.2307/2410518 (međunarodna recenzija, članak, znanstveni)
]]>          <w:br/>
        </w:t>
      </w:r>
    </w:p>
    <w:p>
      <w:pPr/>
      <w:r>
        <w:rPr/>
        <w:t xml:space="preserve">
<![CDATA[Lande, R.; Schemske, D.W.; Schultz, Stewart T.
]]>          <w:br/>
<![CDATA[High inbreeding depression, selective interference among loci, and the threshold selfing rate for purging recessive lethal mutations.  // Evolution, 48 (1994),  965-9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oen, Daniel J.; Schultz, Stewart T.
]]>          <w:br/>
<![CDATA[Somatic Mutation and Evolution in Plants.  // Annual Review of Ecology, Evolution, and Systematics, 50 (2019),  49-73 doi:10.1146/annurev-ecolsys-110218-024955 (međunarodna recenzija, članak, ostalo)
]]>          <w:br/>
        </w:t>
      </w:r>
    </w:p>
    <w:p>
      <w:pPr/>
      <w:r>
        <w:rPr/>
        <w:t xml:space="preserve">
<![CDATA[Jahnke, Marlene; Casagrandi, Renato; Melià, Paco; Schiavina, Marcello; Schultz, Stewart T.; Zane, Lorenzo; Procaccini, Gabriele
]]>          <w:br/>
<![CDATA[Potential and realized connectivity of the seagrass Posidonia oceanica and their implication for conservation.  // Diversity and Distributions, 23 (2017), 12;  1423-1434 doi:10.1111/ddi.12633 (međunarodna recenzija, članak, ostalo)
]]>          <w:br/>
        </w:t>
      </w:r>
    </w:p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>
      <w:pPr/>
      <w:r>
        <w:rPr/>
        <w:t xml:space="preserve">
<![CDATA[Reus, Gereon; Möller, Thomas; Jäger, Jonas; Schultz, Stewart T.; Kruschel, Claudia; Hasenauer, Julian; Wolff, Viviane; Fricke- Neuderth, Klaus
]]>          <w:br/>
<![CDATA[Looking for Seagrass: Deep Learning for Visual Coverage Estimation.  // Proceedings 2018 OCEANS - MTS/IEEE Kobe Techno- Oceans (OTO)
]]>          <w:br/>
<![CDATA[Kobe: Institute of Electrical and Electronics Engineers (IEEE), 2018. str. 1-6 doi:10.1109/OCEANSKOBE.2018.8559302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Scobell, S.; Schultz, Stewart T.
]]>          <w:br/>
<![CDATA[GIS and Path Analysis: Examining Associations Between the Birds, the Bees, and Plant Sex in Echinocereus coccineus (Cactaceae).  // U.S. Forest Service Rocky Mountain Research Station Proceedings RMRS-P-36
]]>          <w:br/>
<![CDATA[Tucson (AZ), Sjedinjene Američke Države, 2005. str. - (predavanje, međunarodna recenzija, cjeloviti rad (in extenso), znanstveni)
]]>          <w:br/>
        </w:t>
      </w:r>
    </w:p>
    <w:p>
      <w:pPr/>
      <w:r>
        <w:rPr/>
        <w:t xml:space="preserve">
<![CDATA[Schultz, Stewart T.
]]>          <w:br/>
<![CDATA[Predicting Extinction in Salmon: How Far Can We Trust the Models?.  // Assessing Extinction Risk for West Coast Salmon / MacCall, A.D. ; Wainwright, T.C. (ur.).
]]>          <w:br/>
<![CDATA[Portland (OR): U.S. Department of Commerce, NOAA Technical memorandum NMFS-NWFSC- 56, 1996. str. 157-1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k Čižmek, Ivana; Schultz, Stewart; Kruschel, Claudia
]]>          <w:br/>
<![CDATA[Strukturalna kompleksnost susjednih staništa utječe na relativnu vrijednost naselja morske cvjetnice Posidonia oceanica kao staništa za ribe.  // Zbornik sažetaka / Kružić, Petar ; Caput Mihalić, Katarina ; Gottstein, Sanja ; Pavoković, Dubravko ; Kučinić, Mladen (ur.).
]]>          <w:br/>
<![CDATA[Zagreb: Hrvatsko biološko društvo, 2018. str. 85-85 (predavanje, međunarodna recenzija, sažetak, znanstveni)
]]>          <w:br/>
        </w:t>
      </w:r>
    </w:p>
    <w:p>
      <w:pPr/>
      <w:r>
        <w:rPr/>
        <w:t xml:space="preserve">
<![CDATA[SCHULTZ, Stewart Tyre; Dubravko PEJDO, Dubravko; KRUSCHEL1, Claudia
]]>          <w:br/>
<![CDATA[LURE-ASSISTED VISUAL CENSUS DOCUMENTS THE EFFECTS OF BOTH HARVEST PROTECTION AND HABITAT ON FISH COMMUNITIES IN MARINE PROTECTED AREAS IN THE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ostalo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Schultz, Stewart Tyre; Kruschel, Claudia
]]>          <w:br/>
<![CDATA[CONSERVATION SCIENCE MEETS MEDICINE: ECONOMICS OF DECISION LOGIC IN SCREENING TESTS FOR MARINE ECOLOGICAL HEALTH.  // 51st European Marine Biology Symposium, Book of Abstracts
]]>          <w:br/>
<![CDATA[Rodos, 2016. str. 15-15 (poster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Zubak, Ivana; Schultz, Stewart Tyre; Kruschel, Claudia
]]>          <w:br/>
<![CDATA[- What drives fish community structure on Posidonia oceanica meadows? A review of available data across the Mediterranean basin.  // Mediterranean Seagrass Workshop Sardinia 2015 / Guala, Ivan ; Fais, Maria (ur.).
]]>          <w:br/>
<![CDATA[Oristano: IMC, International Marine Centre, 2015. str. 47-47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Dietert, Thomas; Kruschel, Claudia; Schultz, Stewart Tyre; Blindow, Irmgard
]]>          <w:br/>
<![CDATA[Simultaneous monitoring of the European eel (Anguilla anguilla) and its benthic environment by DGPS/video supported visual census in a Central Croatian Adriatic lagoon.  // FSAM 2010 - Fish Sampling with Active Methods
]]>          <w:br/>
<![CDATA[Česke Budejovice, 2010. (poster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index.php/757743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uschel, Claudia; Jahn, Sandra; Zubak, Ivana; Schultz, Stewart Tyre
]]>          <w:br/>
<![CDATA[EXPERIMENTAL EVIDENCE FOR THE DISRUPTION OF PREDATOR - PREY INTERACTIONS BY CHEMICAL POLLUTION.  // 41st CIESM Congress Proceedings (Rapports et proces verbaux des réunions - Commission internationale pour l'exploration scientifique de la mer Méditerranée) / Ceramicola, S ; Gačić, M (ur.).
]]>          <w:br/>
<![CDATA[Monte Carlo: The Mediterranean Science Commission, 2016. str. 190-190. (https://www.bib.irb.hr:8443/index.php/907935) (predavanje, međunarodna recenzija, kratko priopćenje, znanstveni)
]]>          <w:br/>
        </w:t>
      </w:r>
    </w:p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index.php/624009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ak Čižmek, Ivana
]]>          <w:br/>
<![CDATA[Seascape context and local predators drive fish community structure of Posidonia oceanica meadows., 2020., doktorska disertacija, Sveučilišni odjel za studije mora, Split. (https://www.bib.irb.hr:8443/index.php/1212418)
]]>          <w:br/>
        </w:t>
      </w:r>
    </w:p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Guerrant, E.O.; Schultz, Stewart T.; Imper, David K.
]]>          <w:br/>
<![CDATA[Recovery plan for the endangered western lily (Lilium occidentale)., 1998. (podatak o recenziji nije dostupan, izvještaj).
]]>          <w:br/>
        </w:t>
      </w:r>
    </w:p>
    <w:p>
      <w:pPr/>
      <w:r>
        <w:rPr/>
        <w:t xml:space="preserve">
<![CDATA[Schultz, Stewart T.
]]>          <w:br/>
<![CDATA[Lilium occidentale Status Report., 1989. (podatak o recenziji nije dostupan, izvještaj).
]]>          <w:br/>
        </w:t>
      </w:r>
    </w:p>
    <w:p>
      <w:pPr/>
      <w:r>
        <w:rPr/>
        <w:t xml:space="preserve">
<![CDATA[Schultz, Stewart T.
]]>          <w:br/>
<![CDATA[Census and ecology of Lilium occidentale at Bastendorff Bog : an initial synthesis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