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Dobrović (CROSBI Profil: 15342, MBZ: 203775)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
]]>          <w:br/>
<![CDATA[Kako odgovoran pristup pitanju otpada mijenja stil života građana?. // Laudato si! Kako mijenjati stil života? / Baloban, Stjepan ; Petrović Štefanac, Dubravka (ur.).
]]>          <w:br/>
<![CDATA[Zagreb: Centar za promicanje socijalnog nauka Crkve ; Kršćanska sadašnjost, 2020. str. 126-134. (https://www.bib.irb.hr:8443/index.php/1086960)
]]>          <w:br/>
        </w:t>
      </w:r>
    </w:p>
    <w:p>
      <w:pPr/>
      <w:r>
        <w:rPr/>
        <w:t xml:space="preserve">
<![CDATA[Dobrović, Slaven
]]>          <w:br/>
<![CDATA[Vodi li nedostatak poslovne etike u zaštiti okoliša u štetna i neodrživa rješenja?. // Održivi razvoj, ekologija i poslovna etika / Koprek, Ivan (ur.).
]]>          <w:br/>
<![CDATA[Zagreb: Filozofsko-teološki Institut Družbe Isusove, 2019. str. 35-50. (https://www.bib.irb.hr:8443/index.php/1086778)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Sladoljev, Dinko
]]>          <w:br/>
<![CDATA[Ekološko gospodarenje otpadom.  // Sustavi, 6 (2010),  64-70 (podatak o recenziji nije dostupan, članak, ostalo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brović, Slaven
]]>          <w:br/>
<![CDATA[Zanemaruje li se drvna biomasa za stvaranje održive budućnosti Hrvatske?.  // Zbornik radova 8. Međunarodna energetska konferencija / Kavran, Marjan ; Biljuš, Helena ; Zeljko, Marija ; Šimunović, Rosana (ur.).
]]>          <w:br/>
<![CDATA[Zagreb: Centar za razvoj i marketing d.o.o., 2018. str. 45-48. (https://www.bib.irb.hr:8443/index.php/1097141) (pozvano predavanje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trick Fowler
]]>          <w:br/>
<![CDATA[THE ANALYSIS OF THE POTENTIAL OF MATERIAL AND ENERGY RECOVERY OF MUNICIPAL WASTE IN CANADA., 2011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ael Marašek
]]>          <w:br/>
<![CDATA[Gospodarski i ekološki potencijali kružnog gospodarenja otpadom., 2023., diplomski rad, diplomski, Fakultet strojarstva i brodogradnje, Zagreb
]]>          <w:br/>
        </w:t>
      </w:r>
    </w:p>
    <w:p>
      <w:pPr/>
      <w:r>
        <w:rPr/>
        <w:t xml:space="preserve">
<![CDATA[Ivanović, Eugen
]]>          <w:br/>
<![CDATA[Obrada otpadne vode autopraonice potopnom membranskom filtracijom., 2021., diplomski rad, diplomski, Fakultet strojarstva i brodogradnje, Zagreb
]]>          <w:br/>
        </w:t>
      </w:r>
    </w:p>
    <w:p>
      <w:pPr/>
      <w:r>
        <w:rPr/>
        <w:t xml:space="preserve">
<![CDATA[Matić, Patrik
]]>          <w:br/>
<![CDATA[Anaerobna digestija biorazgradivog komunalnog otpada., 2021., diplomski rad, diplomski, Fakultet strojarstva i brodogradnje, Zagreb. (https://www.bib.irb.hr:8443/index.php/1180439)
]]>          <w:br/>
        </w:t>
      </w:r>
    </w:p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Roksandić Roko
]]>          <w:br/>
<![CDATA[Sustav za primjenu kišnice za kućnu upotrebu., 2014., diplomski rad, diplomski, Fakultet strojarstva i brodogradnje, Zagreb
]]>          <w:br/>
        </w:t>
      </w:r>
    </w:p>
    <w:p>
      <w:pPr/>
      <w:r>
        <w:rPr/>
        <w:t xml:space="preserve">
<![CDATA[Hranj, Nataša
]]>          <w:br/>
<![CDATA[Automatsko upravljanje ultrafiltracijskim uređajem., 2014., diplomski rad, diplomski, Fakultet strojarstva i brodogradnje, Zagreb
]]>          <w:br/>
        </w:t>
      </w:r>
    </w:p>
    <w:p>
      <w:pPr/>
      <w:r>
        <w:rPr/>
        <w:t xml:space="preserve">
<![CDATA[Matija Martinjak
]]>          <w:br/>
<![CDATA[Usporedba ionske izmjene i reverzne osmoze kao postupaka za pripremu napojne vode kotla., 2014., diplomski rad, preddiplomski, Fakultet strojarstva i brodogradnje, Zagreb
]]>          <w:br/>
        </w:t>
      </w:r>
    </w:p>
    <w:p>
      <w:pPr/>
      <w:r>
        <w:rPr/>
        <w:t xml:space="preserve">
<![CDATA[Bernardić, Makso
]]>          <w:br/>
<![CDATA[Obrada otpadne vode iz procesa mercerizacije., 2014., diplomski rad, 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Tanić, Gojko
]]>          <w:br/>
<![CDATA[Utjecaj strukture gradskog prometa na kvalitetu zraka., 2009., diplomski rad, diplomski, Tehničko veleučilište u Zagrebu Strojarski odjel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>
      <w:pPr/>
      <w:r>
        <w:rPr/>
        <w:t xml:space="preserve">
<![CDATA[Crnobrnja, Boris
]]>          <w:br/>
<![CDATA[Projekt uređaja za desalinizaciju bočate vode reverznom osmozom., 2008., diplomski rad, Fakultet strojarstva i brodogradnje, Zagreb
]]>          <w:br/>
        </w:t>
      </w:r>
    </w:p>
    <w:p>
      <w:pPr/>
      <w:r>
        <w:rPr/>
        <w:t xml:space="preserve">
<![CDATA[Sladoljev, Dinko
]]>          <w:br/>
<![CDATA[Sustav gospodarenja otpadom visokoškolske ustanove., 2008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
]]>          <w:br/>
<![CDATA[National background report including the national research priorities for the field ENVIRONMENT –WBC-INCO.NET., 2009. (podatak o recenziji nije dostupan, izvještaj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Dobrović, Slaven; Juretić, Hrvoje
]]>          <w:br/>
<![CDATA[Analiza problema nastanka taloga u kotlovima ENERGANE 2 i sustavu vodene pare Rafinerije nafte Sisak., 2005. (podatak o recenziji nije dostupan, ekspertiz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Dobrović, Slaven
]]>          <w:br/>
<![CDATA[Sustav za prihvat i obradu otpadnih materijala, odlagalište Treskavac, otok Krk., 2004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Uršić, Stanko; Dobrović, Slaven
]]>          <w:br/>
<![CDATA[Ekološki zasnovan sustav gospodarenja komunalnim otpadom za otok Krk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