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Rogošić (CROSBI Profil: 14700, MBZ: 189535)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Rogošić, Marko
]]>          <w:br/>
<![CDATA[EFCE – Bolonjske preporuke 2020., Europska federacija za kemijsko inženjerstvo.  // Kemija u industriji : časopis kemičara i tehnologa Hrvatske, 70 (2021), 3-4;  212-220 (ostalo, stručni)
]]>          <w:br/>
        </w:t>
      </w:r>
    </w:p>
    <w:p>
      <w:pPr/>
      <w:r>
        <w:rPr/>
        <w:t xml:space="preserve">
<![CDATA[Rogošić, Marko
]]>          <w:br/>
<![CDATA[EFCE – Bolonjske preporuke 2020Europska federacija za kemijsko inženjerstvo.  // Kemija u industriji : časopis kemičara i tehnologa Hrvatske, 70 (2021), 3-4;  212-220 (osvrt, ostalo)
]]>          <w:br/>
        </w:t>
      </w:r>
    </w:p>
    <w:p>
      <w:pPr/>
      <w:r>
        <w:rPr/>
        <w:t xml:space="preserve">
<![CDATA[Rogošić, Marko
]]>          <w:br/>
<![CDATA[Kamo idu kemijski inženjeri?Anketa Fakulteta kemijskog inženjerstvai tehnologije Sveučilišta u Zagrebu.  // Kemija u industriji : časopis kemičara i tehnologa Hrvatske, 69 (2020), 11-12;  692-705 (osvrt, ostalo)
]]>          <w:br/>
        </w:t>
      </w:r>
    </w:p>
    <w:p>
      <w:pPr/>
      <w:r>
        <w:rPr/>
        <w:t xml:space="preserve">
<![CDATA[Rogošić, Marko
]]>          <w:br/>
<![CDATA[100 years of teaching chemical engineering in Zagreb.  // Chemical and biochemical engineering quarterly, 33 (2019), 3;  III-IV (uvodnik, ostalo)
]]>          <w:br/>
        </w:t>
      </w:r>
    </w:p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6 (2017), 7-8;  439-445 (osvrt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I. dio) (Preporuke IUPAC 2014.).  // Kemija u industriji : časopis kemičara i tehnologa Hrvatske, 66 (2017), 7-8;  381-401 doi:10.15255/KUI.2015.049c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. dio).  // Kemija u industriji : časopis kemičara i tehnologa Hrvatske, 66 (2017), 3-4;  145-156 doi:10.15255/KUI.2015.049a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. dio) (Preporuke IUPAC 2014.).  // Kemija u industriji : časopis kemičara i tehnologa Hrvatske, 66 (2017), 5-6;  267-278 doi:10.15255/KUI.2015.049b (domaća recenzija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4 (2015), 1-2;  69-90 (podatak o recenziji nije dostupan, osvrt, ostalo)
]]>          <w:br/>
        </w:t>
      </w:r>
    </w:p>
    <w:p>
      <w:pPr/>
      <w:r>
        <w:rPr/>
        <w:t xml:space="preserve">
<![CDATA[Rogošić, Marko
]]>          <w:br/>
<![CDATA[Predstavljamo uspješne alumne: Branko Kunst.  // AMAC. Almae Matris Croaticae Alumni, 16 (2012),  9-9 (podatak o recenziji nije dostupan, prikaz, ostalo)
]]>          <w:br/>
        </w:t>
      </w:r>
    </w:p>
    <w:p>
      <w:pPr/>
      <w:r>
        <w:rPr/>
        <w:t xml:space="preserve">
<![CDATA[Rogošić, Marko (prev.)
]]>          <w:br/>
<![CDATA[Nazivlje polimera i polimerizacijskih procesa u disperznim sustavima (Preporuke IUPAC 2011.).  // Kemija u industriji : časopis kemičara i tehnologa Hrvatske, 61 (2012), 7-8;  361-381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kolege: Razgovor s dr. sc. Sašom Omanovićem, izv. prof.,.  // Glasnik (Društvo diplomiranih inženjera i prijatelja kemijsko tehnološkog studija u Zagrebu), 48 (2012),  12-16 (podatak o recenziji nije dostupan, intervju, ostalo)
]]>          <w:br/>
        </w:t>
      </w:r>
    </w:p>
    <w:p>
      <w:pPr/>
      <w:r>
        <w:rPr/>
        <w:t xml:space="preserve">
<![CDATA[Rogošić, Marko (prev.)
]]>          <w:br/>
<![CDATA[Disperznost u polimernoj znanosti (Preporuke IUPAC 2009.).  // Kemija u industriji : časopis kemičara i tehnologa Hrvatske, 61 (2012), 5-6;  305-309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alumne: Ivana Grčić.  // AMAC. Almae Matris Croaticae Alumni, 16 (2012),  10-10 (podatak o recenziji nije dostupan, prikaz, ostalo)
]]>          <w:br/>
        </w:t>
      </w:r>
    </w:p>
    <w:p>
      <w:pPr/>
      <w:r>
        <w:rPr/>
        <w:t xml:space="preserve">
<![CDATA[Rogošić, Marko
]]>          <w:br/>
<![CDATA[Predstavljamo uspješne kolege: Razgovor s Davorom Mayerom, članom Uprave Ine.  // Glasnik (Društvo diplomiranih inženjera i prijatelja kemijsko tehnološkog studija u Zagrebu), 49 (2012),  9-10 (podatak o recenziji nije dostupan, intervju, ostalo)
]]>          <w:br/>
        </w:t>
      </w:r>
    </w:p>
    <w:p>
      <w:pPr/>
      <w:r>
        <w:rPr/>
        <w:t xml:space="preserve">
<![CDATA[Rogošić, Marko
]]>          <w:br/>
<![CDATA[Riječ gosta urednika.  // AMAC. Almae Matris Croaticae Alumni, 16 (2012),  1-2 (podatak o recenziji nije dostupan, uvodnik, ostalo)
]]>          <w:br/>
        </w:t>
      </w:r>
    </w:p>
    <w:p>
      <w:pPr/>
      <w:r>
        <w:rPr/>
        <w:t xml:space="preserve">
<![CDATA[Rogošić, Marko
]]>          <w:br/>
<![CDATA[O alumni društvima i filantropiji općenito.  // AMAC. Almae Matris Croaticae Alumni, 16 (2012),  6-8 (podatak o recenziji nije dostupan, članak, ostalo)
]]>          <w:br/>
        </w:t>
      </w:r>
    </w:p>
    <w:p>
      <w:pPr/>
      <w:r>
        <w:rPr/>
        <w:t xml:space="preserve">
<![CDATA[Rogošić, Marko
]]>          <w:br/>
<![CDATA[Preporuke europske federacije kemijskih inženjera. Koliko smo blizu ili kako daleko?.  // Kemija u industriji : časopis kemičara i tehnologa Hrvatske, 60 (2011), 4;  223-228 (podatak o recenziji nije dostupan, komentar, ostalo)
]]>          <w:br/>
        </w:t>
      </w:r>
    </w:p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
<![CDATA[Rogošić, Marko
]]>          <w:br/>
<![CDATA[Predstavljamo uspješne kolege: Razgovor s dr. sc. Jadrankom Travaš-Sejcić, izv. prof..  // Glasnik (Društvo diplomiranih inženjera i prijatelja kemijsko tehnološkog studija u Zagrebu), 45 (2010),  13-15 (podatak o recenziji nije dostupan, intervju, ostalo)
]]>          <w:br/>
        </w:t>
      </w:r>
    </w:p>
    <w:p>
      <w:pPr/>
      <w:r>
        <w:rPr/>
        <w:t xml:space="preserve">
<![CDATA[Rogošić, Marko
]]>          <w:br/>
<![CDATA[Prikaz knjige: Z. Gomzi: "Kemijski reaktori".  // Kemija u industriji : časopis kemičara i tehnologa Hrvatske, 59 (2010), 2;  90-91 (podatak o recenziji nije dostupan, prikaz, ostalo)
]]>          <w:br/>
        </w:t>
      </w:r>
    </w:p>
    <w:p>
      <w:pPr/>
      <w:r>
        <w:rPr/>
        <w:t xml:space="preserve">
<![CDATA[Rogošić, Marko
]]>          <w:br/>
<![CDATA[Prikaz knjige: K. P. Liessmann, "Teorija neobrazovanosti ; Zablude društva znanja".  // Glasnik (Društvo diplomiranih inženjera i prijatelja kemijsko tehnološkog studija u Zagrebu), 42 (2009),  34-34 (podatak o recenziji nije dostupan, prikaz, ostalo)
]]>          <w:br/>
        </w:t>
      </w:r>
    </w:p>
    <w:p>
      <w:pPr/>
      <w:r>
        <w:rPr/>
        <w:t xml:space="preserve">
<![CDATA[Rogošić, Marko; Matijašić, Gordana
]]>          <w:br/>
<![CDATA[Predstavljamo uspješne kolege: Razgovor s dipl. inž. Igorom Šepićem.  // Glasnik (Društvo diplomiranih inženjera i prijatelja kemijsko tehnološkog studija u Zagrebu), 42 (2009),  10-12 (podatak o recenziji nije dostupan, intervju, ostalo)
]]>          <w:br/>
        </w:t>
      </w:r>
    </w:p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>
      <w:pPr/>
      <w:r>
        <w:rPr/>
        <w:t xml:space="preserve">
<![CDATA[Rogošić, Marko
]]>          <w:br/>
<![CDATA[Predstavljamo uspješne kolege: Razgovor s dr. sc. Želimirom Kurtanjekom, red. prof..  // Glasnik (Društvo diplomiranih inženjera i prijatelja kemijsko tehnološkog studija u Zagrebu), 39 (2007),  4-6 (podatak o recenziji nije dostupan, intervju, ostalo)
]]>          <w:br/>
        </w:t>
      </w:r>
    </w:p>
    <w:p>
      <w:pPr/>
      <w:r>
        <w:rPr/>
        <w:t xml:space="preserve">
<![CDATA[Rogošić, Marko
]]>          <w:br/>
<![CDATA[Metode određivanja mješljivosti polimera.  // Polimeri : časopis za plastiku i gumu, 15 (1994), 4;  137-137 (podatak o recenziji nije dostupan, nastavni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index.php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index.php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Hajek, Filip; Rogošić, Marko; Perko, Tina; Knez, Željko; Škerget, Mojca
]]>          <w:br/>
<![CDATA[Isolation of flavonoids from propolis by supercritical CO2 extraction.  // Proceedings, Natural Resources, Green Technology nad Sustainable Development / Radojčić Redovniković, Ivana ; Jakovljević, Tamara, Halambek, Jasna ; Vuković, Mladen ; Erdec Hendrih, Dina (ur.).
]]>          <w:br/>
<![CDATA[Zagreb: Faculty of Food Technology and Biotechnology, 2014. str. 70-74 (poster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Rogošić, Marko; Mencer, Helena Jasna
]]>          <w:br/>
<![CDATA[Kritički osvrt na indeks polidisperznosti i raspodjele molekulnih masa polimera.  // Zbornik radova, 13. dani DPG-a
]]>          <w:br/>
<![CDATA[Zagreb: Društvo za plastiku i gumu, 1995. str. 70-7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index.php/1126332) (poster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Rogošić, Marko
]]>          <w:br/>
<![CDATA[Chemical Engineering Thermodynamics – From Laboratory to Industrial Scale.  // 4th Scientific symposium with international participation "Environmental resresources, sustainable development and food production", OPORPH – 2015, Book of Abstracts Herzegovina, November 12-13, 2015 / Iličković, Zoran (ur.).
]]>          <w:br/>
<![CDATA[Tuzla: Faculty of Technology, University of Tuzla, Bosnia and Herzegovina, 2015. (pozvano predavanje, sažetak, ostalo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
]]>          <w:br/>
<![CDATA[Raspodjele molekulskih masa statističkih kopolimera stirena i akrilonitrila.  // Knjiga sažetaka: Susret mladih kemijskih inženjera
]]>          <w:br/>
<![CDATA[Zagreb: Hrvatsko društvo kemijskih inženjera i tehnologa (HDKI), 1996. (poster, domaća recenzija, sažetak, ostalo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Rogošić, Marko; Jurašinović, Zoran; Mencer, Helena Jasna
]]>          <w:br/>
<![CDATA[Studij razrijeđenih otopina poli(stiren-co-akrilonitril)a.  // Sinopsisi: XIV. skup hrvatskih kemičara
]]>          <w:br/>
<![CDATA[Zagreb: Hrvatsko društvo kemijskih inženjera i tehnologa, Hrvatsko kemijsko društvo, 1995. (poster, domać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atističkih poli(stiren-co-akrilonitrila) u otopini viskozimetrijskom metodom.  // Zbornik sažetaka: 11. dani Društva plastičara i gumaraca, Zagreb / Čatić, Igor (ur.).
]]>          <w:br/>
<![CDATA[Zagreb: Društvo plastičara i gumaraca Hrvatske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ić, Dario
]]>          <w:br/>
<![CDATA[Modeliranje ekstrakcijskog razdvajanja alifatskih i aromatskih ugljikovodika pomoću smjese tetraetilenglikol – voda., 2022., diplomski rad, diplomski, Fakultet kemijskog inženjerstva i tehnologije, Zagreb
]]>          <w:br/>
        </w:t>
      </w:r>
    </w:p>
    <w:p>
      <w:pPr/>
      <w:r>
        <w:rPr/>
        <w:t xml:space="preserve">
<![CDATA[Antolković, Ana
]]>          <w:br/>
<![CDATA[Modeliranje topljivosti rivaroksabana u organskim otapalima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Sejdić, Marko
]]>          <w:br/>
<![CDATA[Ocjena pouzdanosti publiciranih vrijednosti parametara modela koeficijenta aktivnosti kod opisa ravnoteže kapljevina-kapljevina., 2020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Termodinamički modeli za opis topljivosti vitamina B3 u organskim otapalima., 2020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Ravnoteža kapljevina-krutina u otopinama dugolančanih alkana., 2019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Ravnoteža kapljevina-krutina u smjesama dugolančanih alkohola i dugolančanih alkana., 2019., diplomski rad, preddiplomski, Fakultet kemijskog inženjerstva i tehnologije, Zagreb
]]>          <w:br/>
        </w:t>
      </w:r>
    </w:p>
    <w:p>
      <w:pPr/>
      <w:r>
        <w:rPr/>
        <w:t xml:space="preserve">
<![CDATA[Mirić, Dario
]]>          <w:br/>
<![CDATA[Razdvajanje azeotropne smjese n-pentan(1) – metanol(2) metodom promjene tlaka., 2019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Blažanović, Marko
]]>          <w:br/>
<![CDATA[Razdvajanje azeotropnih smjesa promjenom tlaka., 2018., diplomski rad, preddiplomski, Fakultet kemijskog inženjerstva i tehnologije, Zagreb
]]>          <w:br/>
        </w:t>
      </w:r>
    </w:p>
    <w:p>
      <w:pPr/>
      <w:r>
        <w:rPr/>
        <w:t xml:space="preserve">
<![CDATA[Kopić, Hrvoje
]]>          <w:br/>
<![CDATA[Metode destilacijskog razdvajanja azeotropnih smjesa., 2018., diplomski rad, preddiplomski, Fakultet kemijskog inženjerstva i tehnologije, Zagreb
]]>          <w:br/>
        </w:t>
      </w:r>
    </w:p>
    <w:p>
      <w:pPr/>
      <w:r>
        <w:rPr/>
        <w:t xml:space="preserve">
<![CDATA[Ljubić, Nikola
]]>          <w:br/>
<![CDATA[Modeliranje ravnoteže kapljevina-kapljevina u sustavima voda(1) – propionska kiselina(2) – organski ester(3)., 2018., diplomski rad, pred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
<![CDATA[Brkić, Filip
]]>          <w:br/>
<![CDATA[Metode procjene topljivosti krutine u kapljevini., 2016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Prodanović, Predrag
]]>          <w:br/>
<![CDATA[Modeliranje ravnoteže kapljevina–kapljevina u trokomponentnom sustavu voda – mravlja kiselina – organski ester., 2015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CO2 kao otapalo za prirodne pesticide., 2015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Destilacijsko razdvajanje izomera butana., 2014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Izolacija flavonoida iz propolisa ekstrakcijom s nadkritičnim CO2., 2014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Jurašinović, Zoran
]]>          <w:br/>
<![CDATA[Mješljivost polimernih blenda - viskozimetrijski studij razrijeđenih otopina poli(stiren-co-akrilonitril)a., 1995., diplomski rad, Fakultet kemijskog inženjerstva i tehnologije, Zagreb
]]>          <w:br/>
        </w:t>
      </w:r>
    </w:p>
    <w:p>
      <w:pPr/>
      <w:r>
        <w:rPr/>
        <w:t xml:space="preserve">
<![CDATA[Marcikić, Dunja
]]>          <w:br/>
<![CDATA[Promjene funkcija raspodjele molekulskih masa statističkih poli(stiren-co-akrilonitril)a s obzirom na sastav kopolimera., 1995., diplomski rad, Fakultet kemijskog inženjerstva i tehnologije, Zagreb
]]>          <w:br/>
        </w:t>
      </w:r>
    </w:p>
    <w:p>
      <w:pPr/>
      <w:r>
        <w:rPr/>
        <w:t xml:space="preserve">
<![CDATA[Rogošić, Marko
]]>          <w:br/>
<![CDATA[Procjena mješljivosti blenda razrijeđenih otopina homopolimera i kopolimera stirena i akrilonitrila., 1991., diplomski rad, diplomski, Fakultet kemijskog inženjerstva i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Rogošić, Marko
]]>          <w:br/>
<![CDATA[O Fakultetu tijekom njegovih prvih stotinu ljeta., 2019. (popularni rad).
]]>          <w:br/>
        </w:t>
      </w:r>
    </w:p>
    <w:p>
      <w:pPr/>
      <w:r>
        <w:rPr/>
        <w:t xml:space="preserve">
<![CDATA[Rogošić, Marko
]]>          <w:br/>
<![CDATA[Kemijsko inženjerstvo., 2019. (popularni rad).
]]>          <w:br/>
        </w:t>
      </w:r>
    </w:p>
    <w:p>
      <w:pPr/>
      <w:r>
        <w:rPr/>
        <w:t xml:space="preserve">
<![CDATA[Rogošić, Marko
]]>          <w:br/>
<![CDATA[Kabinet za društvene i humanističke znanosti., 2019. (popularni rad).
]]>          <w:br/>
        </w:t>
      </w:r>
    </w:p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Rogošić, Marko
]]>          <w:br/>
<![CDATA[Suradnja u nastavi – ITECH Lyon., 2019. (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Rogošić, Marko
]]>          <w:br/>
<![CDATA[Prikaz knjige: Edicija Istaknuti profesori: Helena Jasna Mencer., 2017. (ostali članci/prilozi).
]]>          <w:br/>
        </w:t>
      </w:r>
    </w:p>
    <w:p>
      <w:pPr/>
      <w:r>
        <w:rPr/>
        <w:t xml:space="preserve">
<![CDATA[Rogošić, Marko
]]>          <w:br/>
<![CDATA[Predstavljamo uspješne kolege: Razgovor s prof. dr. sc. Tomislavom Bolančom, dekanom FKIT-a., 2017. (ostalo).
]]>          <w:br/>
        </w:t>
      </w:r>
    </w:p>
    <w:p>
      <w:pPr/>
      <w:r>
        <w:rPr/>
        <w:t xml:space="preserve">
<![CDATA[Rogošić, Marko
]]>          <w:br/>
<![CDATA[Helena Jasna Mencer: Uvijek je tu negdje., 2017. (ostali članci/prilozi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
]]>          <w:br/>
<![CDATA[Predstavljamo uspješne kolege: Razgovor s Krešimirom Tkalčecom, vlasnikom tvrtke Sitni sati., 2016. (ostalo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Rogošić, Marko
]]>          <w:br/>
<![CDATA[Izrada interaktivne bilance tvari i energije za proces taljenja mineralnih sirovina u vertikalnoj peći., 2014. (podatak o recenziji nije dostupan, računalni programski paket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Rogošić, Marko
]]>          <w:br/>
<![CDATA[Devedeset godina obrazovanja kemijskih inženjera., 2009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Rogošić, Marko; Brnardić, Ivan
]]>          <w:br/>
<![CDATA[Istraživanja uzroka mjestimične vodoupojnosti izolacijskih materijala na osnovi kamene vune i fenol formaldehidne smole ; Rezultati FTIR i DSC mjerenja., 2005. (podatak o recenziji nije dostupan, izvještaj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
<![CDATA[Rogošić, Marko; (ur.)
]]>          <w:br/>
<![CDATA[III. susret mladih kemijskih inženjera, mrežne stranice., 2000. (podatak o recenziji nije dostupan, ostalo).
]]>          <w:br/>
        </w:t>
      </w:r>
    </w:p>
    <w:p>
      <w:pPr/>
      <w:r>
        <w:rPr/>
        <w:t xml:space="preserve">
<![CDATA[Rogošić, Marko; (ur.)
]]>          <w:br/>
<![CDATA[6th international symposium "New achievements in chromatography", www-pages., 2000. (podatak o recenziji nije dostupan, ostalo).
]]>          <w:br/>
        </w:t>
      </w:r>
    </w:p>
    <w:p>
      <w:pPr/>
      <w:r>
        <w:rPr/>
        <w:t xml:space="preserve">
<![CDATA[Rogošić, Marko; (ur.)
]]>          <w:br/>
<![CDATA[Fakultet kemijskog inženjerstva i tehnologije, mrežne stranice., 1997. (podatak o recenziji nije dostupan, ostalo).
]]>          <w:br/>
        </w:t>
      </w:r>
    </w:p>
    <w:p>
      <w:pPr/>
      <w:r>
        <w:rPr/>
        <w:t xml:space="preserve">
<![CDATA[Rogošić, Marko; Mencer, Helena Jasna
]]>          <w:br/>
<![CDATA[Ispitivanje primjenjivosti premaza Itepoks Color 50 za uporabu u prehrambenoj industriji., 1997. (podatak o recenziji nije dostupan, ekspertiz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>
      <w:pPr/>
      <w:r>
        <w:rPr/>
        <w:t xml:space="preserve">
<![CDATA[Rogošić, Marko; Mencer, Helena Jasna
]]>          <w:br/>
<![CDATA[Studij procesa otvrdnjavanja komercijalnih fenolformaldehidnih smola metodom diferencijalne pretražne kalorimetrije., 1995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