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Plišić (CROSBI Profil: 14239, MBZ: 180671)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Domagoj; Zagorac, Dragutin; Jozić, Josip; Plišić, Ivica; Šuljić Brajčić, Ana
]]>          <w:br/>
<![CDATA[Primjena ACSOL sustava pročišćavanja otpadnih voda na aglomeracijama u sklopu EU projekta Krk.  // Hrvatske Vode, 29 (2022), 118;  231-240 (recenzir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