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Radaković (CROSBI Profil: 13546, MBZ: 165356)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rica, Ljiljana; Radaković, Nikola
]]>          <w:br/>
<![CDATA[Standardni hemogram u ketoze krava muzara.  // Veterinarski arhiv, 56 (1986), 3;  109-1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