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Miličić (CROSBI Profil: 13434, MBZ: 161824)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Smiseth, Otto A.; Morris, Daniel A.Cardim; Cardim, Nuno; Čikes, Maja; Delgado, Victoria; Donal, Erwan; Flachskampf, Frank A.; Galderisi, Maurizio; Gerber, Bernhard L.; Gimelli, Alessia et al.
]]>          <w:br/>
<![CDATA[Multimodality imaging in patients with heart failure and preserved ejection fraction: an expert consensus document of the European Association of Cardiovascular Imaging.  // European Heart Journal - Cardiovascular Imaging, 23 (2022), 2;  e34-e61 doi:10.1093/ehjci/jeab154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Ammirati, Enrico; Brambatti, Michela; Braun, Oscar Ö.; Shah, Palak; Cipriani, Manlio; Bui, Quan M.; Veenis, Jesse; Lee, Euyhyun; Xu, Ronghui; Hong, Kimberly N. et al.
]]>          <w:br/>
<![CDATA[Outcome of patients on heart transplant list treated with a continuous-flow left ventricular assist device: Insights from the TRans-Atlantic registry on VAd and TrAnsplant (TRAViATA).  // International journal of cardiology, 324 (2021),  122-130 doi:10.1016/j.ijcard.2020.09.026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Marković, Domagoj; Jurčevic Zidar, Branka; Macanović, Jelena; Miličić, Davor; Glavaš, Duška
]]>          <w:br/>
<![CDATA[Effects of carvedilol therapy in patients with heart failure with preserved ejection fraction – Results from the Croatian heart failure (CRO-HF) registry.  // Medicina clinica, 152 (2019), 2;  43-49 doi:10.1016/j.medcli.2018.02.011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(EUROASPIRE Investigators) De Bacquer, Dirk; De Smedt, Delphine; Kotseva, Kornelia; Jennings, Catriona; Wood, David; Ryden, Lars; Gyberg, Viveca; Shahim, Bahira; Amouyel, Philippe; Bruthans, Jan et al.
]]>          <w:br/>
<![CDATA[Incidence of cardiovascular events in patients with stabilized coronary heart disease: the UROASPIRE IV follow-up study.  // European journal of epidemiology, 34 (2019), 3;  247-258 doi:10.1007/s10654-018-0454-0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Pašara, Vedran; Čikeš, Maja; Miličić, Davor
]]>          <w:br/>
<![CDATA[Osobitosti liječenja arterijske hipertenzije bolesnika sa zatajivanjem srca.  // Medix : specijalizirani medicinski dvomjesečnik, XXIV (2018), 130/131;  186-189 (pregledni rad, struč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Ivanuša, Mario; Ivanuša, Zrinka; Jelaković, Bojan; Miličić, Davor
]]>          <w:br/>
<![CDATA[The influence of hypertension on in-hospital outcome in patients with acute myocardial infarction.  // Medicinski glasnik Ljekarske komore Zeni&#65533; ko-dobojskog kantona, 6 (2009), 1;  53-59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Ivanuša, Mario; Miličić, Davor; Božikov, Jadranka; Ivanuša, Zrinka
]]>          <w:br/>
<![CDATA[Čimbenici rizika kao predskazatelji intrahospitalnog letaliteta u bolesnika s akutnim infarktom miokarda.  // Acta Medica Croatica, 61 (2007), 3;  307-313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Cook, S.; Togni, M.; Walpoth, N.; Maier, W.; Muehlberger, V.; Legrand, V.; Miličić, Davor; Zambartas, C.; Zelizko, M.; Madsen, J.K. et al.
]]>          <w:br/>
<![CDATA[Percutaneous coronary interventions in Europe 1992-2003..  // EuroIntervention, 1 (2006), 4;  374-379 doi:10.4244/EIJV1I4A63 (podatak o recenziji nije dostupan, pregledni rad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Miličić, Davor
]]>          <w:br/>
<![CDATA[ACE inhibitori i antagonisti receptora za angiotenzin II u akutnom koronarnom sindromu.  // Acta medica Croatica, 58 (2004), 2;  129-134 (podatak o recenziji nije dostupan, pregledni rad, struč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Canki-Klain, Nina; Recan, Dominique; Miličić, Davor; Llense, Stephane; Leturcq, France; Deburgrave, Nathalie; Kaplan, Jean-Claude; Debevec, Marija; Zurak, Niko
]]>          <w:br/>
<![CDATA[Clinical Variability and Molecular Diagnosis in a Four-generation family with X-linked Emery-Dreifuss muscular Dystrophy.  // Croatian Medical Journal, 41 (2000), 4;  389-395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(ESC Scientific Document Group) McDonagh, Theresa A; Metra, Marco; Adamo, Marianna; Gardner, Roy S; Baumbach, Andreas; Böhm, Michael; Burri, Haran; Butler, Javed; Čelutkienė, Jelena; Chioncel, Ovidiu et al.
]]>          <w:br/>
<![CDATA[2021 ESC Guidelines for the diagnosis and treatment of acute and chronic heart failure.  // European heart journal, 42 (2021), 36;  3599-3726 doi:10.1093/eurheartj/ehab368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Fabijanović, Dora; Miličić, Davor; Čikes, Maja
]]>          <w:br/>
<![CDATA[Left Ventricular Size and Ejection Fraction.  // Heart Failure Clinics, 15 (2019), 2;  147-158 doi:10.1016/j.hfc.2018.12.012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abić, Zdravko; Nikolić Heitzler, Vjeran; Miličić, Davor
]]>          <w:br/>
<![CDATA[Deset godina Radne skupine za akutni koronarni sindromi Hrvatske mreže primarne perkutane koronarne intervencije.  // Cardiologia croatica, 9 (2014), 9/10;  334-334 (domaća recenzija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ličić, Davor
]]>          <w:br/>
<![CDATA[A view from Croatia.  // Circulation, 113 (2006), 10;  37-38 (podatak o recenziji nije dostupan, osvrt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Nikolić-Heitzler, Vjeran; Babić, Zdravko; Ivanuša, Mario; Miličić, Davor
]]>          <w:br/>
<![CDATA[Croatian Primary Percutaneous Coronary Intervention Network. How to equalize the prospects of all patients suffering from acute myocardial infarction?.  // KARDIOLÓGIA/CARDIOLOGY, 14 (2005), 3;  100-100 (podatak o recenziji nije dostupan, kongresno priopćenje, znanstveni)
]]>          <w:br/>
        </w:t>
      </w:r>
    </w:p>
    <w:p>
      <w:pPr/>
      <w:r>
        <w:rPr/>
        <w:t xml:space="preserve">
<![CDATA[Bergovec, Mijo; Miličić, Davor; Reiner, Željko; Mihatov, Šime
]]>          <w:br/>
<![CDATA[Čimbenici rizika za ishemijsku bolest srca u različitim dijelovima Hrvatske.  // Liječnički vjesnik : glasilo Hrvatskoga liječničkog zbora, 127/Suppl. 3 (2005), xxx. (podatak o recenziji nije dostupan, kongresno priopcenje, znanstve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index.php/196804) (podatak o recenziji nije dostupan, kongresno priopć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index.php/425792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Ivanuša, Mario; Miličić, Davor; Šakić, Ivana; Banfić, Lovro
]]>          <w:br/>
<![CDATA[Portal Hrvatskoga kardiološkog društva: www.kardio.hr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69-74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Došen, Dejan; Premužić, Vedran; Lovrić Benčić, Martina; Jelaković, Bojan; Miličić, Davor
]]>          <w:br/>
<![CDATA[Regulacija i kontrola arterijskog tlaka u bolesnika s fibrilacijom atr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Milicic, Davor; Brajković, Lovorka; Ljubas, Jana; Andric, A; Ardalic, Zoran; Buratovic, T
]]>          <w:br/>
<![CDATA[Stress, anxiety and health locus control in patient with acute myocardial infarction..  // European Heart Journal, European Congress, European Society of Cardiology, Munich, Germany
]]>          <w:br/>
<![CDATA[München, Njemačka, 2008. str. 696-696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Ivanuša, Mario; Čačija, Miroslav ml.; Miličić, Davor
]]>          <w:br/>
<![CDATA[Telecardiology in coronary care unit.  // 3rd Croatian & International Congress on Telemedicine and e-Health. Abstract book & Final programme
]]>          <w:br/>
<![CDATA[Hvar, Hrvatska: Croatian Telemedicine Society, 2006. str. 30-31 (pozvano 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čević, Željko
]]>          <w:br/>
<![CDATA[Ehokardiografsko ispitivanje deformacije miokarda lijeve klijetke u bolesnika nakon transplantacije srca., 2017., doktorska disertacija, Medicinski fakultet, Zagreb
]]>          <w:br/>
        </w:t>
      </w:r>
    </w:p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index.php/599557)
]]>          <w:br/>
        </w:t>
      </w:r>
    </w:p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>
      <w:pPr/>
      <w:r>
        <w:rPr/>
        <w:t xml:space="preserve">
<![CDATA[Ivanuša, Mario
]]>          <w:br/>
<![CDATA[Procjena rizika bolesnika s akutnim infarktom miokarda u županijskoj bolnici na temelju odrednica intrahospitalnog letaliteta.., 2007., doktorska disertacija, Medicinski fakultet, Zagreb
]]>          <w:br/>
        </w:t>
      </w:r>
    </w:p>
    <w:p>
      <w:pPr/>
      <w:r>
        <w:rPr/>
        <w:t xml:space="preserve">
<![CDATA[Čorić, Vedran
]]>          <w:br/>
<![CDATA[Usporedba NT-proBNP-a i bodovnog sustava Euro- SCORE u predikciji mortaliteta nakon kardiokirurške revaskularizacije miokarda., 2006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Widimsky, Peter; Wijns, W; Fajadet, J; de Belder, M; Knot, J; Milicic, Davor; et all.; European Association for Percutaneous Cardiovascular Interventions.
]]>          <w:br/>
<![CDATA[Reperfusion therapy for ST elevation acute myocardial infarction in Europe: description of the current situation in 30 countries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