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Juraga (CROSBI Profil: 12969, MBZ: 15010)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index.php/7494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muzić, Ilija; Juraga, Ivan
]]>          <w:br/>
<![CDATA[Više od pola stoljeća plodonosnog rada.  // Zavarivanje, 60 (2017), 5/6;  152-153 (domaća recenzija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Vukičević, Igor; Juraga, Ivan
]]>          <w:br/>
<![CDATA[Robotizirano zavarivanje napltaka poljoprivrednih kolica.  // Zavarivanje, 39 (1996), 6;  204-205 (podatak o recenziji nije dostupan, članak, stručni)
]]>          <w:br/>
        </w:t>
      </w:r>
    </w:p>
    <w:p>
      <w:pPr/>
      <w:r>
        <w:rPr/>
        <w:t xml:space="preserve">
<![CDATA[Pancirov, Rade; Juraga, Ivan
]]>          <w:br/>
<![CDATA[Zavarivanje podmorskog dijela vodovoda otok Pag - kopno.  // Zavarivanje, 39 (1996), 1/2;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Juraga, Ivan; Stojanović, Ivan; Kovač, Andrea
]]>          <w:br/>
<![CDATA[Zaštita podvodnog dijela brodskog trupa premazima.  // Sorta 2016 / Degiuli, Nastia (ur.).
]]>          <w:br/>
<![CDATA[Zagreb: Fakultet strojarstva i brodogradnje Sveučilišta u Zagrebu, 2016. str. 391-398 (predavanje, domać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, Grubić, Kajo
]]>          <w:br/>
<![CDATA[The influence of the welding parameters upon the pitting corrosion of TIG and MIG welding joints on the thin plates of high alloyed steel.  // Welding and Join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
]]>          <w:br/>
<![CDATA[Pitting Corrosion Phenomena in Weldement Area of Stainless Steel.  // International Congres Stainless Stels 96 - Proceedings
]]>          <w:br/>
<![CDATA[Düsseldorf: VDEh-Verein Deutscher Eisenhuettenlente German Iron and Steel I., 1996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>
      <w:pPr/>
      <w:r>
        <w:rPr/>
        <w:t xml:space="preserve">
<![CDATA[Juraga, Ivan; Buergler, Ronald
]]>          <w:br/>
<![CDATA[Napetosna korozija austenitnih Cr-Ni čelika.  // Zbirka referata 14. savjetovanja o zaštiti materijala i industrijskom finišu / Esih, Ivan ; Kroneisl, Franjo ; Sačer, Ivan (ur.).
]]>          <w:br/>
<![CDATA[Zagreb: Hrvatsko društvo za zaštitu materijala (HDZaMa), 2000. str. 37-47 (predavanje, domaća recenzija, cjeloviti rad (in extenso), stručni)
]]>          <w:br/>
        </w:t>
      </w:r>
    </w:p>
    <w:p>
      <w:pPr/>
      <w:r>
        <w:rPr/>
        <w:t xml:space="preserve">
<![CDATA[Juraga, Ivan; Andrić, Šime
]]>          <w:br/>
<![CDATA[Provođenje ispitivanja zavarivača u Hrvatskoj.  // Norme i njihova primjena u zavarivanju i srodnim procesima / Grubić, Kajo (ur.).
]]>          <w:br/>
<![CDATA[Zagreb: Hrvatsko društvo za tehniku zavarivanja, 2000. str. 171-17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Juraga, Ivan; Alar, Vesna
]]>          <w:br/>
<![CDATA[Korozijska oštećenja na konstrukcijama od Cr-Ni čelika.  // Nehrđajući čelici
]]>          <w:br/>
<![CDATA[Zagreb, Hrvatska, 2010. (predavanje, pp prezentacija, ostalo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>
      <w:pPr/>
      <w:r>
        <w:rPr/>
        <w:t xml:space="preserve">
<![CDATA[Juraga, Ivan
]]>          <w:br/>
<![CDATA[Visokolegirani korozijski postojani čelici-svojstva, trendovi razvoja i osvrt na njihovu zavarljivost.  // MATRIB 2000 / Grilec, Krešimir (ur.).
]]>          <w:br/>
<![CDATA[Zagreb: Hrvatsko društvo za materijale i tribologiju (HDMT), 2000. str. 143-148 (predavanje, međunarodna recenzija, cjeloviti rad (in extenso), pregledni)
]]>          <w:br/>
        </w:t>
      </w:r>
    </w:p>
    <w:p>
      <w:pPr/>
      <w:r>
        <w:rPr/>
        <w:t xml:space="preserve">
<![CDATA[Juraga, Ivan
]]>          <w:br/>
<![CDATA[Strukturni dijagrami i izbor dodatnih materijala za zavarivanje visokolegiranih nehrđajućih čelika.  // Dodatni i pomoćni materijali za zavarivačke i srodne tehnike / Kralj, Slobodan (ur.).
]]>          <w:br/>
<![CDATA[Zagreb: HDTZ, 1996. str. 93-9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
<![CDATA[Bašnec, Matija
]]>          <w:br/>
<![CDATA[Protupožarni premaz., 2016., diplomski rad, preddiplomski, Fakultet strojarstva i brodogradnje, Zagreb
]]>          <w:br/>
        </w:t>
      </w:r>
    </w:p>
    <w:p>
      <w:pPr/>
      <w:r>
        <w:rPr/>
        <w:t xml:space="preserve">
<![CDATA[Mandić, Ante
]]>          <w:br/>
<![CDATA[Zaštita čeličnih spremnika za vodu za piće premazima., 2015., diplomski rad, preddiplomski, Strojarski odjel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index.php/1226703)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Babić, Davor
]]>          <w:br/>
<![CDATA[Organski premazi na nehrđajućim čelicima., 2009., diplomski rad, preddiplomski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>
      <w:pPr/>
      <w:r>
        <w:rPr/>
        <w:t xml:space="preserve">
<![CDATA[Štefančić, Mario
]]>          <w:br/>
<![CDATA[Utjecaj površinske obrade zavarenih spojeva od nehrđajućih čelika na otpornost prema rupičastoj koroziji., 1999., diplomski rad, FSB, Zagreb
]]>          <w:br/>
        </w:t>
      </w:r>
    </w:p>
    <w:p>
      <w:pPr/>
      <w:r>
        <w:rPr/>
        <w:t xml:space="preserve">
<![CDATA[Kovačević, Robert
]]>          <w:br/>
<![CDATA[Utjecaj uvjeta zavarivanja TIG postupkom na pojavu rupičaste korozije kod nehrđajućih čelika., 1999., diplomski rad, FSB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Rukavina, Marijan
]]>          <w:br/>
<![CDATA[Proizvodnja čeličnih cijevi visokofrekventnim zavarivanjem., 1999., diplomski rad, Fakultet strojarstva i brodogradnje, Zagreb
]]>          <w:br/>
        </w:t>
      </w:r>
    </w:p>
    <w:p>
      <w:pPr/>
      <w:r>
        <w:rPr/>
        <w:t xml:space="preserve">
<![CDATA[Krajnik, Krešimir
]]>          <w:br/>
<![CDATA[Površinska obradba zavarenih spojeva od nehrđajućih austenitnih čelika., 1998., diplomski rad, FSB, Zagrebu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