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Pađen (CROSBI Profil: 12290, MBZ: 133711)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ž, J; Zhu, Q; Julien, J.P; Pađen, L.
]]>          <w:br/>
<![CDATA[Functional defects of peripheral nerves from transgenic mice with different neurofilament expression.  // Society for Neuroscience : Abstracts / Society for Neuroscience (ur.).
]]>          <w:br/>
<![CDATA[Washington (MD): Society for Neuroscience, 1997. str. 1876-1876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